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32B4" w:rsidRDefault="002C32B4">
      <w:pPr>
        <w:pStyle w:val="Titulnlist"/>
        <w:ind w:left="851" w:right="851"/>
        <w:jc w:val="left"/>
        <w:rPr>
          <w:snapToGrid w:val="0"/>
        </w:rPr>
      </w:pPr>
    </w:p>
    <w:p w:rsidR="002C32B4" w:rsidRDefault="002C32B4">
      <w:pPr>
        <w:pStyle w:val="Titulnlist"/>
        <w:ind w:left="851" w:right="851"/>
        <w:jc w:val="left"/>
        <w:rPr>
          <w:snapToGrid w:val="0"/>
        </w:rPr>
      </w:pPr>
    </w:p>
    <w:p w:rsidR="002C2225" w:rsidRDefault="002C2225" w:rsidP="002C2225">
      <w:pPr>
        <w:pStyle w:val="Titulnlist"/>
        <w:tabs>
          <w:tab w:val="left" w:pos="1440"/>
        </w:tabs>
        <w:ind w:right="851"/>
        <w:jc w:val="left"/>
        <w:rPr>
          <w:b/>
          <w:bCs/>
          <w:snapToGrid w:val="0"/>
        </w:rPr>
      </w:pPr>
      <w:bookmarkStart w:id="0" w:name="_Ref148928794"/>
      <w:bookmarkStart w:id="1" w:name="_Ref148928891"/>
      <w:r>
        <w:rPr>
          <w:i/>
          <w:iCs/>
          <w:snapToGrid w:val="0"/>
        </w:rPr>
        <w:t>Akce:</w:t>
      </w:r>
      <w:r>
        <w:rPr>
          <w:b/>
          <w:bCs/>
          <w:snapToGrid w:val="0"/>
        </w:rPr>
        <w:tab/>
      </w:r>
      <w:r>
        <w:rPr>
          <w:b/>
          <w:bCs/>
        </w:rPr>
        <w:t xml:space="preserve">Modernizace </w:t>
      </w:r>
      <w:proofErr w:type="spellStart"/>
      <w:r>
        <w:rPr>
          <w:b/>
          <w:bCs/>
        </w:rPr>
        <w:t>energocentra</w:t>
      </w:r>
      <w:proofErr w:type="spellEnd"/>
      <w:r>
        <w:rPr>
          <w:b/>
          <w:bCs/>
        </w:rPr>
        <w:t xml:space="preserve"> – TS 1</w:t>
      </w:r>
    </w:p>
    <w:p w:rsidR="002C2225" w:rsidRPr="00074271" w:rsidRDefault="002C2225" w:rsidP="002C2225">
      <w:pPr>
        <w:pStyle w:val="Titulnlist"/>
        <w:tabs>
          <w:tab w:val="left" w:pos="1440"/>
        </w:tabs>
        <w:ind w:right="851"/>
        <w:jc w:val="left"/>
        <w:rPr>
          <w:b/>
          <w:bCs/>
          <w:snapToGrid w:val="0"/>
        </w:rPr>
      </w:pPr>
      <w:r>
        <w:rPr>
          <w:b/>
          <w:bCs/>
          <w:snapToGrid w:val="0"/>
        </w:rPr>
        <w:tab/>
        <w:t xml:space="preserve">Krajská zdravotní a.s. – Nemocnice Teplice </w:t>
      </w:r>
      <w:proofErr w:type="spellStart"/>
      <w:proofErr w:type="gramStart"/>
      <w:r>
        <w:rPr>
          <w:b/>
          <w:bCs/>
          <w:snapToGrid w:val="0"/>
        </w:rPr>
        <w:t>o.z</w:t>
      </w:r>
      <w:proofErr w:type="spellEnd"/>
      <w:r>
        <w:rPr>
          <w:b/>
          <w:bCs/>
          <w:snapToGrid w:val="0"/>
        </w:rPr>
        <w:t>.</w:t>
      </w:r>
      <w:proofErr w:type="gramEnd"/>
    </w:p>
    <w:p w:rsidR="002C2225" w:rsidRDefault="002C2225" w:rsidP="002C2225">
      <w:pPr>
        <w:pStyle w:val="Titulnlist"/>
        <w:tabs>
          <w:tab w:val="left" w:pos="1440"/>
        </w:tabs>
        <w:ind w:right="851"/>
        <w:jc w:val="left"/>
        <w:rPr>
          <w:i/>
          <w:iCs/>
          <w:snapToGrid w:val="0"/>
        </w:rPr>
      </w:pPr>
      <w:r>
        <w:rPr>
          <w:b/>
          <w:bCs/>
        </w:rPr>
        <w:tab/>
      </w:r>
      <w:r w:rsidR="00CB4581">
        <w:rPr>
          <w:i/>
          <w:iCs/>
          <w:snapToGrid w:val="0"/>
        </w:rPr>
        <w:t>Stavebně technický průzkum</w:t>
      </w:r>
    </w:p>
    <w:p w:rsidR="002C2225" w:rsidRDefault="002C2225" w:rsidP="002C2225">
      <w:pPr>
        <w:pStyle w:val="Titulnlist"/>
        <w:tabs>
          <w:tab w:val="left" w:pos="1440"/>
        </w:tabs>
        <w:ind w:right="851"/>
        <w:jc w:val="left"/>
        <w:rPr>
          <w:snapToGrid w:val="0"/>
        </w:rPr>
      </w:pPr>
    </w:p>
    <w:p w:rsidR="002C2225" w:rsidRDefault="002C2225" w:rsidP="002C2225">
      <w:pPr>
        <w:pStyle w:val="Titulnlist"/>
        <w:tabs>
          <w:tab w:val="left" w:pos="1440"/>
        </w:tabs>
        <w:ind w:right="851"/>
        <w:jc w:val="left"/>
        <w:rPr>
          <w:b/>
          <w:bCs/>
          <w:snapToGrid w:val="0"/>
        </w:rPr>
      </w:pPr>
      <w:r>
        <w:rPr>
          <w:i/>
          <w:iCs/>
          <w:snapToGrid w:val="0"/>
        </w:rPr>
        <w:t>Investor:</w:t>
      </w:r>
      <w:r>
        <w:rPr>
          <w:b/>
          <w:bCs/>
          <w:snapToGrid w:val="0"/>
        </w:rPr>
        <w:tab/>
        <w:t xml:space="preserve">Krajská zdravotní a.s.   </w:t>
      </w:r>
    </w:p>
    <w:p w:rsidR="002C2225" w:rsidRPr="00074271" w:rsidRDefault="002C2225" w:rsidP="002C2225">
      <w:pPr>
        <w:pStyle w:val="Titulnlist"/>
        <w:tabs>
          <w:tab w:val="left" w:pos="1440"/>
        </w:tabs>
        <w:ind w:right="851"/>
        <w:jc w:val="left"/>
        <w:rPr>
          <w:b/>
          <w:bCs/>
          <w:snapToGrid w:val="0"/>
        </w:rPr>
      </w:pPr>
      <w:r>
        <w:rPr>
          <w:b/>
          <w:bCs/>
          <w:snapToGrid w:val="0"/>
        </w:rPr>
        <w:tab/>
        <w:t>Sociální péče 3316/12A</w:t>
      </w:r>
    </w:p>
    <w:p w:rsidR="002C2225" w:rsidRPr="00074271" w:rsidRDefault="002C2225" w:rsidP="002C2225">
      <w:pPr>
        <w:pStyle w:val="Titulnlist"/>
        <w:tabs>
          <w:tab w:val="left" w:pos="1440"/>
        </w:tabs>
        <w:ind w:right="851"/>
        <w:jc w:val="left"/>
        <w:rPr>
          <w:b/>
          <w:bCs/>
          <w:snapToGrid w:val="0"/>
        </w:rPr>
      </w:pPr>
      <w:r>
        <w:rPr>
          <w:b/>
          <w:bCs/>
          <w:snapToGrid w:val="0"/>
        </w:rPr>
        <w:tab/>
      </w:r>
      <w:proofErr w:type="gramStart"/>
      <w:r>
        <w:rPr>
          <w:b/>
          <w:bCs/>
          <w:snapToGrid w:val="0"/>
        </w:rPr>
        <w:t>401 13  Ústí</w:t>
      </w:r>
      <w:proofErr w:type="gramEnd"/>
      <w:r>
        <w:rPr>
          <w:b/>
          <w:bCs/>
          <w:snapToGrid w:val="0"/>
        </w:rPr>
        <w:t xml:space="preserve"> nad Labem    </w:t>
      </w:r>
    </w:p>
    <w:p w:rsidR="002C2225" w:rsidRDefault="002C2225" w:rsidP="002C2225">
      <w:pPr>
        <w:pStyle w:val="Titulnlist"/>
        <w:tabs>
          <w:tab w:val="left" w:pos="1440"/>
        </w:tabs>
        <w:ind w:right="851"/>
        <w:jc w:val="left"/>
        <w:rPr>
          <w:snapToGrid w:val="0"/>
        </w:rPr>
      </w:pPr>
    </w:p>
    <w:p w:rsidR="002C2225" w:rsidRDefault="002C2225" w:rsidP="002C2225">
      <w:pPr>
        <w:pStyle w:val="Titulnlist"/>
        <w:tabs>
          <w:tab w:val="left" w:pos="1440"/>
        </w:tabs>
        <w:ind w:right="851"/>
        <w:jc w:val="left"/>
        <w:rPr>
          <w:b/>
          <w:bCs/>
          <w:snapToGrid w:val="0"/>
        </w:rPr>
      </w:pPr>
      <w:proofErr w:type="spellStart"/>
      <w:r>
        <w:rPr>
          <w:i/>
          <w:iCs/>
          <w:snapToGrid w:val="0"/>
        </w:rPr>
        <w:t>Zak</w:t>
      </w:r>
      <w:proofErr w:type="spellEnd"/>
      <w:r>
        <w:rPr>
          <w:i/>
          <w:iCs/>
          <w:snapToGrid w:val="0"/>
        </w:rPr>
        <w:t xml:space="preserve">. </w:t>
      </w:r>
      <w:proofErr w:type="gramStart"/>
      <w:r>
        <w:rPr>
          <w:i/>
          <w:iCs/>
          <w:snapToGrid w:val="0"/>
        </w:rPr>
        <w:t>číslo</w:t>
      </w:r>
      <w:proofErr w:type="gramEnd"/>
      <w:r>
        <w:rPr>
          <w:i/>
          <w:iCs/>
          <w:snapToGrid w:val="0"/>
        </w:rPr>
        <w:t>:</w:t>
      </w:r>
      <w:r>
        <w:rPr>
          <w:b/>
          <w:bCs/>
          <w:snapToGrid w:val="0"/>
        </w:rPr>
        <w:tab/>
        <w:t xml:space="preserve">A 39 - 18 – </w:t>
      </w:r>
      <w:r w:rsidR="00CB4581">
        <w:rPr>
          <w:b/>
          <w:bCs/>
          <w:snapToGrid w:val="0"/>
        </w:rPr>
        <w:t>STP</w:t>
      </w:r>
    </w:p>
    <w:p w:rsidR="002C32B4" w:rsidRDefault="002C32B4" w:rsidP="00B43E2A">
      <w:pPr>
        <w:pStyle w:val="Titulnlist"/>
        <w:rPr>
          <w:snapToGrid w:val="0"/>
        </w:rPr>
      </w:pPr>
    </w:p>
    <w:p w:rsidR="002C32B4" w:rsidRDefault="002C32B4" w:rsidP="00B43E2A">
      <w:pPr>
        <w:pStyle w:val="Titulnlist"/>
        <w:rPr>
          <w:snapToGrid w:val="0"/>
        </w:rPr>
      </w:pPr>
    </w:p>
    <w:p w:rsidR="002C32B4" w:rsidRDefault="002C32B4" w:rsidP="00B43E2A">
      <w:pPr>
        <w:pStyle w:val="Titulnlist"/>
        <w:rPr>
          <w:snapToGrid w:val="0"/>
        </w:rPr>
      </w:pPr>
    </w:p>
    <w:p w:rsidR="006A2C22" w:rsidRDefault="006A2C22" w:rsidP="006A2C22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  <w:proofErr w:type="gramStart"/>
      <w:r>
        <w:rPr>
          <w:b/>
          <w:bCs/>
          <w:snapToGrid w:val="0"/>
          <w:sz w:val="32"/>
          <w:szCs w:val="32"/>
          <w:highlight w:val="yellow"/>
        </w:rPr>
        <w:t>D</w:t>
      </w:r>
      <w:r w:rsidRPr="000F1ADB">
        <w:rPr>
          <w:b/>
          <w:bCs/>
          <w:snapToGrid w:val="0"/>
          <w:sz w:val="32"/>
          <w:szCs w:val="32"/>
          <w:highlight w:val="yellow"/>
        </w:rPr>
        <w:t>1.</w:t>
      </w:r>
      <w:r>
        <w:rPr>
          <w:b/>
          <w:bCs/>
          <w:snapToGrid w:val="0"/>
          <w:sz w:val="32"/>
          <w:szCs w:val="32"/>
          <w:highlight w:val="yellow"/>
        </w:rPr>
        <w:t>0</w:t>
      </w:r>
      <w:r w:rsidRPr="000F1ADB">
        <w:rPr>
          <w:b/>
          <w:bCs/>
          <w:snapToGrid w:val="0"/>
          <w:sz w:val="32"/>
          <w:szCs w:val="32"/>
          <w:highlight w:val="yellow"/>
        </w:rPr>
        <w:t>1</w:t>
      </w:r>
      <w:proofErr w:type="gramEnd"/>
      <w:r>
        <w:rPr>
          <w:b/>
          <w:bCs/>
          <w:snapToGrid w:val="0"/>
          <w:sz w:val="32"/>
          <w:szCs w:val="32"/>
          <w:highlight w:val="yellow"/>
        </w:rPr>
        <w:t xml:space="preserve"> </w:t>
      </w:r>
      <w:proofErr w:type="spellStart"/>
      <w:r w:rsidRPr="0066558F">
        <w:rPr>
          <w:b/>
          <w:bCs/>
          <w:snapToGrid w:val="0"/>
          <w:sz w:val="32"/>
          <w:szCs w:val="32"/>
          <w:highlight w:val="yellow"/>
        </w:rPr>
        <w:t>Energocentrum</w:t>
      </w:r>
      <w:proofErr w:type="spellEnd"/>
      <w:r w:rsidRPr="0066558F">
        <w:rPr>
          <w:b/>
          <w:bCs/>
          <w:snapToGrid w:val="0"/>
          <w:sz w:val="32"/>
          <w:szCs w:val="32"/>
          <w:highlight w:val="yellow"/>
        </w:rPr>
        <w:t xml:space="preserve"> TS 1</w:t>
      </w:r>
    </w:p>
    <w:p w:rsidR="002C32B4" w:rsidRDefault="002C32B4" w:rsidP="00B43E2A">
      <w:pPr>
        <w:pStyle w:val="Titulnlist"/>
        <w:rPr>
          <w:snapToGrid w:val="0"/>
        </w:rPr>
      </w:pPr>
    </w:p>
    <w:p w:rsidR="002C32B4" w:rsidRDefault="002C32B4" w:rsidP="00B43E2A">
      <w:pPr>
        <w:tabs>
          <w:tab w:val="left" w:pos="2410"/>
        </w:tabs>
        <w:jc w:val="center"/>
      </w:pPr>
    </w:p>
    <w:p w:rsidR="002C32B4" w:rsidRPr="00D047B9" w:rsidRDefault="00E92EC8" w:rsidP="00B43E2A">
      <w:pPr>
        <w:pStyle w:val="Titulnlist"/>
        <w:rPr>
          <w:b/>
          <w:bCs/>
          <w:snapToGrid w:val="0"/>
          <w:sz w:val="52"/>
          <w:szCs w:val="5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b/>
          <w:bCs/>
          <w:snapToGrid w:val="0"/>
          <w:sz w:val="52"/>
          <w:szCs w:val="5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Stavebně technický průzkum</w:t>
      </w:r>
      <w:r w:rsidR="002C32B4" w:rsidRPr="00D047B9">
        <w:rPr>
          <w:b/>
          <w:bCs/>
          <w:snapToGrid w:val="0"/>
          <w:sz w:val="52"/>
          <w:szCs w:val="5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</w:p>
    <w:p w:rsidR="002C32B4" w:rsidRDefault="002C32B4" w:rsidP="00B43E2A">
      <w:pPr>
        <w:tabs>
          <w:tab w:val="left" w:pos="2410"/>
        </w:tabs>
        <w:jc w:val="center"/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C32B4" w:rsidRDefault="002C32B4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41AB1" w:rsidRDefault="00241AB1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241AB1" w:rsidRDefault="00241AB1" w:rsidP="00B43E2A">
      <w:pPr>
        <w:pStyle w:val="Titulnlist"/>
        <w:rPr>
          <w:b/>
          <w:bCs/>
          <w:snapToGrid w:val="0"/>
          <w:sz w:val="32"/>
          <w:szCs w:val="32"/>
          <w:highlight w:val="yellow"/>
        </w:rPr>
      </w:pPr>
    </w:p>
    <w:p w:rsidR="00F55A74" w:rsidRDefault="00F55A74" w:rsidP="00AD3375">
      <w:pPr>
        <w:suppressAutoHyphens w:val="0"/>
        <w:adjustRightInd w:val="0"/>
        <w:ind w:left="709"/>
        <w:rPr>
          <w:rFonts w:ascii="Times New Roman" w:hAnsi="Times New Roman"/>
          <w:b/>
          <w:bCs/>
          <w:sz w:val="27"/>
          <w:szCs w:val="27"/>
        </w:rPr>
      </w:pPr>
    </w:p>
    <w:p w:rsidR="00AD3375" w:rsidRPr="00512C96" w:rsidRDefault="00AD3375" w:rsidP="00AD3375">
      <w:pPr>
        <w:suppressAutoHyphens w:val="0"/>
        <w:adjustRightInd w:val="0"/>
        <w:ind w:left="709"/>
        <w:rPr>
          <w:rFonts w:ascii="Times New Roman" w:hAnsi="Times New Roman"/>
          <w:b/>
          <w:bCs/>
          <w:sz w:val="27"/>
          <w:szCs w:val="27"/>
        </w:rPr>
      </w:pPr>
      <w:r w:rsidRPr="00512C96">
        <w:rPr>
          <w:rFonts w:ascii="Times New Roman" w:hAnsi="Times New Roman"/>
          <w:b/>
          <w:bCs/>
          <w:sz w:val="27"/>
          <w:szCs w:val="27"/>
        </w:rPr>
        <w:t>STAVEBNĚ TECHNICKÝ STAV KONSTRUKCÍ</w:t>
      </w:r>
    </w:p>
    <w:p w:rsidR="003E4981" w:rsidRDefault="003E4981" w:rsidP="00AD3375">
      <w:pPr>
        <w:suppressAutoHyphens w:val="0"/>
        <w:adjustRightInd w:val="0"/>
        <w:ind w:left="709"/>
        <w:rPr>
          <w:rFonts w:ascii="Times New Roman" w:hAnsi="Times New Roman"/>
        </w:rPr>
      </w:pPr>
    </w:p>
    <w:p w:rsidR="00AD3375" w:rsidRPr="00512C96" w:rsidRDefault="00AD3375" w:rsidP="00AD3375">
      <w:pPr>
        <w:suppressAutoHyphens w:val="0"/>
        <w:adjustRightInd w:val="0"/>
        <w:ind w:left="709"/>
        <w:rPr>
          <w:rFonts w:ascii="Times New Roman" w:hAnsi="Times New Roman"/>
        </w:rPr>
      </w:pPr>
      <w:r w:rsidRPr="00512C96">
        <w:rPr>
          <w:rFonts w:ascii="Times New Roman" w:hAnsi="Times New Roman"/>
        </w:rPr>
        <w:t>Stávající stavebně technický a statický stav posuzovaných konstrukčních celků předmětného</w:t>
      </w:r>
      <w:r w:rsidR="007E08FA" w:rsidRPr="00512C96">
        <w:rPr>
          <w:rFonts w:ascii="Times New Roman" w:hAnsi="Times New Roman"/>
        </w:rPr>
        <w:t xml:space="preserve"> </w:t>
      </w:r>
      <w:r w:rsidRPr="00512C96">
        <w:rPr>
          <w:rFonts w:ascii="Times New Roman" w:hAnsi="Times New Roman"/>
        </w:rPr>
        <w:t>objektu byl zjišťován:</w:t>
      </w:r>
    </w:p>
    <w:p w:rsidR="007E08FA" w:rsidRPr="00512C96" w:rsidRDefault="007E08FA" w:rsidP="00AD3375">
      <w:pPr>
        <w:suppressAutoHyphens w:val="0"/>
        <w:adjustRightInd w:val="0"/>
        <w:ind w:left="709"/>
        <w:rPr>
          <w:rFonts w:ascii="Times New Roman" w:hAnsi="Times New Roman"/>
        </w:rPr>
      </w:pPr>
    </w:p>
    <w:p w:rsidR="00AD3375" w:rsidRPr="00512C96" w:rsidRDefault="00AD3375" w:rsidP="00AD3375">
      <w:pPr>
        <w:suppressAutoHyphens w:val="0"/>
        <w:adjustRightInd w:val="0"/>
        <w:ind w:left="709"/>
        <w:rPr>
          <w:rFonts w:ascii="Times New Roman" w:hAnsi="Times New Roman"/>
        </w:rPr>
      </w:pPr>
      <w:r w:rsidRPr="00512C96">
        <w:rPr>
          <w:rFonts w:ascii="Times New Roman" w:hAnsi="Times New Roman"/>
        </w:rPr>
        <w:t>- na přístupných vnějších lících konstrukcí vizuální prohlídkou,</w:t>
      </w:r>
    </w:p>
    <w:p w:rsidR="00AD3375" w:rsidRPr="00512C96" w:rsidRDefault="00AD3375" w:rsidP="00AD3375">
      <w:pPr>
        <w:suppressAutoHyphens w:val="0"/>
        <w:adjustRightInd w:val="0"/>
        <w:ind w:left="709"/>
        <w:rPr>
          <w:rFonts w:ascii="Times New Roman" w:hAnsi="Times New Roman"/>
        </w:rPr>
      </w:pPr>
      <w:r w:rsidRPr="00512C96">
        <w:rPr>
          <w:rFonts w:ascii="Times New Roman" w:hAnsi="Times New Roman"/>
        </w:rPr>
        <w:t xml:space="preserve">- </w:t>
      </w:r>
      <w:r w:rsidR="00F2282F">
        <w:rPr>
          <w:rFonts w:ascii="Times New Roman" w:hAnsi="Times New Roman"/>
        </w:rPr>
        <w:t>v</w:t>
      </w:r>
      <w:r w:rsidR="00612ECB" w:rsidRPr="00512C96">
        <w:rPr>
          <w:rFonts w:ascii="Times New Roman" w:hAnsi="Times New Roman"/>
        </w:rPr>
        <w:t>ýkresov</w:t>
      </w:r>
      <w:r w:rsidR="00F2282F">
        <w:rPr>
          <w:rFonts w:ascii="Times New Roman" w:hAnsi="Times New Roman"/>
        </w:rPr>
        <w:t>ou dokumentací</w:t>
      </w:r>
      <w:r w:rsidR="00612ECB" w:rsidRPr="00512C96">
        <w:rPr>
          <w:rFonts w:ascii="Times New Roman" w:hAnsi="Times New Roman"/>
        </w:rPr>
        <w:t xml:space="preserve"> </w:t>
      </w:r>
      <w:r w:rsidR="00F2282F">
        <w:rPr>
          <w:rFonts w:ascii="Times New Roman" w:hAnsi="Times New Roman"/>
        </w:rPr>
        <w:t>dodanou</w:t>
      </w:r>
      <w:r w:rsidR="007E08FA" w:rsidRPr="00512C96">
        <w:rPr>
          <w:rFonts w:ascii="Times New Roman" w:hAnsi="Times New Roman"/>
        </w:rPr>
        <w:t xml:space="preserve"> investorem od firmy </w:t>
      </w:r>
      <w:proofErr w:type="spellStart"/>
      <w:r w:rsidR="007E08FA" w:rsidRPr="00512C96">
        <w:rPr>
          <w:rFonts w:ascii="Times New Roman" w:hAnsi="Times New Roman"/>
        </w:rPr>
        <w:t>Zdravoprojekt</w:t>
      </w:r>
      <w:proofErr w:type="spellEnd"/>
      <w:r w:rsidR="007E08FA" w:rsidRPr="00512C96">
        <w:rPr>
          <w:rFonts w:ascii="Times New Roman" w:hAnsi="Times New Roman"/>
        </w:rPr>
        <w:t xml:space="preserve"> Praha z roku 1988</w:t>
      </w:r>
    </w:p>
    <w:p w:rsidR="007E08FA" w:rsidRPr="00512C96" w:rsidRDefault="007E08FA" w:rsidP="00AD3375">
      <w:pPr>
        <w:suppressAutoHyphens w:val="0"/>
        <w:adjustRightInd w:val="0"/>
        <w:ind w:left="709"/>
        <w:rPr>
          <w:rFonts w:ascii="Times New Roman" w:hAnsi="Times New Roman"/>
        </w:rPr>
      </w:pPr>
    </w:p>
    <w:p w:rsidR="00AD3375" w:rsidRPr="00512C96" w:rsidRDefault="00AD3375" w:rsidP="00AD3375">
      <w:pPr>
        <w:suppressAutoHyphens w:val="0"/>
        <w:adjustRightInd w:val="0"/>
        <w:ind w:left="709"/>
        <w:rPr>
          <w:rFonts w:ascii="Times New Roman" w:hAnsi="Times New Roman"/>
        </w:rPr>
      </w:pPr>
      <w:r w:rsidRPr="00512C96">
        <w:rPr>
          <w:rFonts w:ascii="Times New Roman" w:hAnsi="Times New Roman"/>
        </w:rPr>
        <w:t>V předkládané zprávě jsou hodnoceny prvky a konstrukce rozhodující z hlediska mechanické</w:t>
      </w:r>
      <w:r w:rsidR="006B0740" w:rsidRPr="00512C96">
        <w:rPr>
          <w:rFonts w:ascii="Times New Roman" w:hAnsi="Times New Roman"/>
        </w:rPr>
        <w:t xml:space="preserve"> </w:t>
      </w:r>
      <w:r w:rsidRPr="00512C96">
        <w:rPr>
          <w:rFonts w:ascii="Times New Roman" w:hAnsi="Times New Roman"/>
        </w:rPr>
        <w:t>odolnosti a stability objektu, v souladu s požadavky Vyhlášky MMR 137/98 Sb. o obecných</w:t>
      </w:r>
      <w:r w:rsidR="006B0740" w:rsidRPr="00512C96">
        <w:rPr>
          <w:rFonts w:ascii="Times New Roman" w:hAnsi="Times New Roman"/>
        </w:rPr>
        <w:t xml:space="preserve"> </w:t>
      </w:r>
      <w:r w:rsidRPr="00512C96">
        <w:rPr>
          <w:rFonts w:ascii="Times New Roman" w:hAnsi="Times New Roman"/>
        </w:rPr>
        <w:t>technických požadavcích na výstavbu [2.7].</w:t>
      </w:r>
    </w:p>
    <w:p w:rsidR="00AD3375" w:rsidRPr="00512C96" w:rsidRDefault="00AD3375" w:rsidP="00AD3375">
      <w:pPr>
        <w:suppressAutoHyphens w:val="0"/>
        <w:adjustRightInd w:val="0"/>
        <w:ind w:left="709"/>
        <w:rPr>
          <w:rFonts w:ascii="Times New Roman" w:hAnsi="Times New Roman"/>
        </w:rPr>
      </w:pPr>
      <w:r w:rsidRPr="00512C96">
        <w:rPr>
          <w:rFonts w:ascii="Times New Roman" w:hAnsi="Times New Roman"/>
        </w:rPr>
        <w:t>Ve smyslu čl. 4.5.2 ČSN ISO 13822 [3.2] se výsledky vizuální prohlídky vyjadřují</w:t>
      </w:r>
    </w:p>
    <w:p w:rsidR="00AD3375" w:rsidRPr="00512C96" w:rsidRDefault="00AD3375" w:rsidP="00AD3375">
      <w:pPr>
        <w:suppressAutoHyphens w:val="0"/>
        <w:adjustRightInd w:val="0"/>
        <w:ind w:left="709"/>
        <w:rPr>
          <w:rFonts w:ascii="Times New Roman" w:hAnsi="Times New Roman"/>
        </w:rPr>
      </w:pPr>
      <w:r w:rsidRPr="00512C96">
        <w:rPr>
          <w:rFonts w:ascii="Times New Roman" w:hAnsi="Times New Roman"/>
        </w:rPr>
        <w:t>kvalitativním zatříděním stavu konstrukce jako celku nebo konstrukčních prvků posuzovaného</w:t>
      </w:r>
      <w:r w:rsidR="006B0740" w:rsidRPr="00512C96">
        <w:rPr>
          <w:rFonts w:ascii="Times New Roman" w:hAnsi="Times New Roman"/>
        </w:rPr>
        <w:t xml:space="preserve"> </w:t>
      </w:r>
      <w:r w:rsidRPr="00512C96">
        <w:rPr>
          <w:rFonts w:ascii="Times New Roman" w:hAnsi="Times New Roman"/>
        </w:rPr>
        <w:t>systému. Kvalitativní hodnotící třídy však nejsou předepsány v žádné v současnosti platné normě.</w:t>
      </w:r>
      <w:r w:rsidR="006B0740" w:rsidRPr="00512C96">
        <w:rPr>
          <w:rFonts w:ascii="Times New Roman" w:hAnsi="Times New Roman"/>
        </w:rPr>
        <w:t xml:space="preserve"> </w:t>
      </w:r>
      <w:r w:rsidRPr="00512C96">
        <w:rPr>
          <w:rFonts w:ascii="Times New Roman" w:hAnsi="Times New Roman"/>
        </w:rPr>
        <w:t>Pro kvalitativní hodnocení posuzovaných vodorovných nosných konstrukcí byla použita</w:t>
      </w:r>
      <w:r w:rsidR="006B0740" w:rsidRPr="00512C96">
        <w:rPr>
          <w:rFonts w:ascii="Times New Roman" w:hAnsi="Times New Roman"/>
        </w:rPr>
        <w:t xml:space="preserve"> </w:t>
      </w:r>
      <w:r w:rsidRPr="00512C96">
        <w:rPr>
          <w:rFonts w:ascii="Times New Roman" w:hAnsi="Times New Roman"/>
        </w:rPr>
        <w:t>hodnotící stupnice uvedené v Tab. 3.1.</w:t>
      </w:r>
    </w:p>
    <w:p w:rsidR="00AD3375" w:rsidRPr="00512C96" w:rsidRDefault="00AD3375" w:rsidP="00AD3375">
      <w:pPr>
        <w:suppressAutoHyphens w:val="0"/>
        <w:adjustRightInd w:val="0"/>
        <w:ind w:left="709"/>
        <w:rPr>
          <w:rFonts w:ascii="Times New Roman" w:hAnsi="Times New Roman"/>
        </w:rPr>
      </w:pPr>
      <w:r w:rsidRPr="00512C96">
        <w:rPr>
          <w:rFonts w:ascii="Times New Roman" w:hAnsi="Times New Roman"/>
        </w:rPr>
        <w:t>Tab. 3.1 – Kvalitativní hodnotící stupnice konstrukčních prvků při vyhodnocení vizuální</w:t>
      </w:r>
      <w:r w:rsidR="006B0740" w:rsidRPr="00512C96">
        <w:rPr>
          <w:rFonts w:ascii="Times New Roman" w:hAnsi="Times New Roman"/>
        </w:rPr>
        <w:t xml:space="preserve"> </w:t>
      </w:r>
      <w:r w:rsidRPr="00512C96">
        <w:rPr>
          <w:rFonts w:ascii="Times New Roman" w:hAnsi="Times New Roman"/>
        </w:rPr>
        <w:t>defektoskopické prohlídky</w:t>
      </w:r>
    </w:p>
    <w:p w:rsidR="00AD3375" w:rsidRPr="00512C96" w:rsidRDefault="00AD3375" w:rsidP="00AD3375">
      <w:pPr>
        <w:suppressAutoHyphens w:val="0"/>
        <w:adjustRightInd w:val="0"/>
        <w:ind w:left="709"/>
        <w:rPr>
          <w:rFonts w:ascii="Times New Roman" w:hAnsi="Times New Roman"/>
        </w:rPr>
      </w:pPr>
      <w:r w:rsidRPr="00512C96">
        <w:rPr>
          <w:rFonts w:ascii="Times New Roman" w:hAnsi="Times New Roman"/>
        </w:rPr>
        <w:t>Kvalitativní hodnotící stupně Popis</w:t>
      </w:r>
    </w:p>
    <w:p w:rsidR="006B0740" w:rsidRPr="00512C96" w:rsidRDefault="006B0740" w:rsidP="00AD3375">
      <w:pPr>
        <w:suppressAutoHyphens w:val="0"/>
        <w:adjustRightInd w:val="0"/>
        <w:ind w:left="709"/>
        <w:rPr>
          <w:rFonts w:ascii="Times New Roman" w:hAnsi="Times New Roman"/>
        </w:rPr>
      </w:pPr>
    </w:p>
    <w:p w:rsidR="006B0740" w:rsidRPr="00512C96" w:rsidRDefault="006B0740" w:rsidP="00AD3375">
      <w:pPr>
        <w:suppressAutoHyphens w:val="0"/>
        <w:adjustRightInd w:val="0"/>
        <w:ind w:left="709"/>
        <w:rPr>
          <w:rFonts w:ascii="Times New Roman" w:hAnsi="Times New Roman"/>
        </w:rPr>
      </w:pPr>
      <w:r w:rsidRPr="00512C96">
        <w:rPr>
          <w:rFonts w:ascii="Times New Roman" w:hAnsi="Times New Roman"/>
          <w:noProof/>
        </w:rPr>
        <w:drawing>
          <wp:inline distT="0" distB="0" distL="0" distR="0" wp14:anchorId="482A86C2" wp14:editId="2280A2EF">
            <wp:extent cx="5229225" cy="1514475"/>
            <wp:effectExtent l="0" t="0" r="9525" b="952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740" w:rsidRPr="00512C96" w:rsidRDefault="006B0740" w:rsidP="00AD3375">
      <w:pPr>
        <w:suppressAutoHyphens w:val="0"/>
        <w:adjustRightInd w:val="0"/>
        <w:ind w:left="709"/>
        <w:rPr>
          <w:rFonts w:ascii="Times New Roman" w:hAnsi="Times New Roman"/>
        </w:rPr>
      </w:pPr>
    </w:p>
    <w:p w:rsidR="006B0740" w:rsidRPr="00512C96" w:rsidRDefault="006B0740" w:rsidP="006B0740">
      <w:pPr>
        <w:suppressAutoHyphens w:val="0"/>
        <w:adjustRightInd w:val="0"/>
        <w:ind w:left="709"/>
        <w:rPr>
          <w:rFonts w:ascii="Times New Roman" w:hAnsi="Times New Roman"/>
          <w:b/>
          <w:bCs/>
          <w:sz w:val="27"/>
          <w:szCs w:val="27"/>
        </w:rPr>
      </w:pPr>
      <w:r w:rsidRPr="00512C96">
        <w:rPr>
          <w:rFonts w:ascii="Times New Roman" w:hAnsi="Times New Roman"/>
          <w:b/>
          <w:bCs/>
          <w:sz w:val="27"/>
          <w:szCs w:val="27"/>
        </w:rPr>
        <w:t>Svislé nosné konstrukce</w:t>
      </w:r>
    </w:p>
    <w:p w:rsidR="004359CE" w:rsidRPr="00512C96" w:rsidRDefault="004359CE" w:rsidP="006B0740">
      <w:pPr>
        <w:suppressAutoHyphens w:val="0"/>
        <w:adjustRightInd w:val="0"/>
        <w:ind w:left="709"/>
        <w:rPr>
          <w:rFonts w:ascii="Times New Roman" w:hAnsi="Times New Roman"/>
          <w:b/>
          <w:bCs/>
          <w:sz w:val="27"/>
          <w:szCs w:val="27"/>
        </w:rPr>
      </w:pPr>
    </w:p>
    <w:p w:rsidR="006B0740" w:rsidRPr="00E83F8C" w:rsidRDefault="006B0740" w:rsidP="00205561">
      <w:pPr>
        <w:suppressAutoHyphens w:val="0"/>
        <w:adjustRightInd w:val="0"/>
        <w:ind w:left="709"/>
        <w:rPr>
          <w:rFonts w:ascii="Times New Roman" w:hAnsi="Times New Roman"/>
        </w:rPr>
      </w:pPr>
      <w:r w:rsidRPr="00E83F8C">
        <w:rPr>
          <w:rFonts w:ascii="Times New Roman" w:hAnsi="Times New Roman"/>
        </w:rPr>
        <w:t>Všechny svislé nosné konstrukce hodnoceného objektu jsou zděné z cihel plných pálených na</w:t>
      </w:r>
      <w:r w:rsidR="006F165A" w:rsidRPr="00E83F8C">
        <w:rPr>
          <w:rFonts w:ascii="Times New Roman" w:hAnsi="Times New Roman"/>
        </w:rPr>
        <w:t xml:space="preserve"> </w:t>
      </w:r>
      <w:r w:rsidRPr="00E83F8C">
        <w:rPr>
          <w:rFonts w:ascii="Times New Roman" w:hAnsi="Times New Roman"/>
        </w:rPr>
        <w:t xml:space="preserve">maltu </w:t>
      </w:r>
      <w:proofErr w:type="spellStart"/>
      <w:r w:rsidRPr="00E83F8C">
        <w:rPr>
          <w:rFonts w:ascii="Times New Roman" w:hAnsi="Times New Roman"/>
        </w:rPr>
        <w:t>vápenocemenotovou</w:t>
      </w:r>
      <w:proofErr w:type="spellEnd"/>
      <w:r w:rsidRPr="00E83F8C">
        <w:rPr>
          <w:rFonts w:ascii="Times New Roman" w:hAnsi="Times New Roman"/>
        </w:rPr>
        <w:t>. Nosný systém je z hlediska konstrukčního kombinovaný – podélný i</w:t>
      </w:r>
      <w:r w:rsidR="006F165A" w:rsidRPr="00E83F8C">
        <w:rPr>
          <w:rFonts w:ascii="Times New Roman" w:hAnsi="Times New Roman"/>
        </w:rPr>
        <w:t xml:space="preserve"> </w:t>
      </w:r>
      <w:r w:rsidRPr="00E83F8C">
        <w:rPr>
          <w:rFonts w:ascii="Times New Roman" w:hAnsi="Times New Roman"/>
        </w:rPr>
        <w:t xml:space="preserve">příčný. </w:t>
      </w:r>
      <w:r w:rsidR="00637721" w:rsidRPr="00E83F8C">
        <w:rPr>
          <w:rFonts w:ascii="Times New Roman" w:hAnsi="Times New Roman"/>
        </w:rPr>
        <w:t>Objekt byl v 5</w:t>
      </w:r>
      <w:r w:rsidR="00205561" w:rsidRPr="00E83F8C">
        <w:rPr>
          <w:rFonts w:ascii="Times New Roman" w:hAnsi="Times New Roman"/>
        </w:rPr>
        <w:t xml:space="preserve">0. </w:t>
      </w:r>
      <w:r w:rsidR="00637721" w:rsidRPr="00E83F8C">
        <w:rPr>
          <w:rFonts w:ascii="Times New Roman" w:hAnsi="Times New Roman"/>
        </w:rPr>
        <w:t>l</w:t>
      </w:r>
      <w:r w:rsidR="00205561" w:rsidRPr="00E83F8C">
        <w:rPr>
          <w:rFonts w:ascii="Times New Roman" w:hAnsi="Times New Roman"/>
        </w:rPr>
        <w:t xml:space="preserve">etech postaven a v 90. </w:t>
      </w:r>
      <w:r w:rsidR="00637721" w:rsidRPr="00E83F8C">
        <w:rPr>
          <w:rFonts w:ascii="Times New Roman" w:hAnsi="Times New Roman"/>
        </w:rPr>
        <w:t>l</w:t>
      </w:r>
      <w:r w:rsidR="00205561" w:rsidRPr="00E83F8C">
        <w:rPr>
          <w:rFonts w:ascii="Times New Roman" w:hAnsi="Times New Roman"/>
        </w:rPr>
        <w:t>etech k němu byla udělána přístavba.</w:t>
      </w:r>
    </w:p>
    <w:p w:rsidR="006B0740" w:rsidRPr="00E83F8C" w:rsidRDefault="006B0740" w:rsidP="006B0740">
      <w:pPr>
        <w:suppressAutoHyphens w:val="0"/>
        <w:adjustRightInd w:val="0"/>
        <w:ind w:left="709"/>
        <w:rPr>
          <w:rFonts w:ascii="Times New Roman" w:hAnsi="Times New Roman"/>
          <w:b/>
          <w:bCs/>
          <w:sz w:val="23"/>
          <w:szCs w:val="23"/>
        </w:rPr>
      </w:pPr>
      <w:r w:rsidRPr="00E83F8C">
        <w:rPr>
          <w:rFonts w:ascii="Times New Roman" w:hAnsi="Times New Roman"/>
          <w:b/>
          <w:bCs/>
          <w:sz w:val="23"/>
          <w:szCs w:val="23"/>
        </w:rPr>
        <w:t>Podstatné nálezy z hlediska diagnostikovaných poruch a vad svislých nosných</w:t>
      </w:r>
    </w:p>
    <w:p w:rsidR="006B0740" w:rsidRPr="00E83F8C" w:rsidRDefault="006B0740" w:rsidP="006B0740">
      <w:pPr>
        <w:suppressAutoHyphens w:val="0"/>
        <w:adjustRightInd w:val="0"/>
        <w:ind w:left="709"/>
        <w:rPr>
          <w:rFonts w:ascii="Times New Roman" w:hAnsi="Times New Roman"/>
          <w:b/>
          <w:bCs/>
          <w:sz w:val="23"/>
          <w:szCs w:val="23"/>
        </w:rPr>
      </w:pPr>
      <w:r w:rsidRPr="00E83F8C">
        <w:rPr>
          <w:rFonts w:ascii="Times New Roman" w:hAnsi="Times New Roman"/>
          <w:b/>
          <w:bCs/>
          <w:sz w:val="23"/>
          <w:szCs w:val="23"/>
        </w:rPr>
        <w:t>konstrukcí jsou následující:</w:t>
      </w:r>
    </w:p>
    <w:p w:rsidR="006B0740" w:rsidRPr="00E83F8C" w:rsidRDefault="00205561" w:rsidP="00205561">
      <w:pPr>
        <w:suppressAutoHyphens w:val="0"/>
        <w:adjustRightInd w:val="0"/>
        <w:ind w:left="709"/>
        <w:rPr>
          <w:rFonts w:ascii="Times New Roman" w:hAnsi="Times New Roman"/>
        </w:rPr>
      </w:pPr>
      <w:r w:rsidRPr="00E83F8C">
        <w:rPr>
          <w:rFonts w:ascii="Times New Roman" w:hAnsi="Times New Roman"/>
        </w:rPr>
        <w:t xml:space="preserve">Stav svislých nosných stěn je úměrný svému věku. </w:t>
      </w:r>
      <w:proofErr w:type="spellStart"/>
      <w:r w:rsidR="00F20201" w:rsidRPr="00E83F8C">
        <w:rPr>
          <w:rFonts w:ascii="Times New Roman" w:hAnsi="Times New Roman"/>
        </w:rPr>
        <w:t>Vizué</w:t>
      </w:r>
      <w:r w:rsidRPr="00E83F8C">
        <w:rPr>
          <w:rFonts w:ascii="Times New Roman" w:hAnsi="Times New Roman"/>
        </w:rPr>
        <w:t>lně</w:t>
      </w:r>
      <w:proofErr w:type="spellEnd"/>
      <w:r w:rsidRPr="00E83F8C">
        <w:rPr>
          <w:rFonts w:ascii="Times New Roman" w:hAnsi="Times New Roman"/>
        </w:rPr>
        <w:t xml:space="preserve"> nebyla zjištěna žádná mimořádná vlhkost či plíseň.</w:t>
      </w:r>
      <w:r w:rsidR="00BE17D1" w:rsidRPr="00E83F8C">
        <w:rPr>
          <w:rFonts w:ascii="Times New Roman" w:hAnsi="Times New Roman"/>
        </w:rPr>
        <w:t xml:space="preserve"> Svislé nosné zdivo jako cihly plné pálené </w:t>
      </w:r>
      <w:proofErr w:type="spellStart"/>
      <w:r w:rsidR="00BE17D1" w:rsidRPr="00E83F8C">
        <w:rPr>
          <w:rFonts w:ascii="Times New Roman" w:hAnsi="Times New Roman"/>
        </w:rPr>
        <w:t>tl</w:t>
      </w:r>
      <w:proofErr w:type="spellEnd"/>
      <w:r w:rsidR="00BE17D1" w:rsidRPr="00E83F8C">
        <w:rPr>
          <w:rFonts w:ascii="Times New Roman" w:hAnsi="Times New Roman"/>
        </w:rPr>
        <w:t>. 450 mm a 300 mm. Vnitřní nenosné zdivo řešeno taktéž pomocí cihle plných pálených.</w:t>
      </w:r>
      <w:r w:rsidR="00F20201" w:rsidRPr="00E83F8C">
        <w:rPr>
          <w:rFonts w:ascii="Times New Roman" w:hAnsi="Times New Roman"/>
        </w:rPr>
        <w:t xml:space="preserve"> Jediný problém je v místnosti 101 rozvodna pod zdvojenou podlahou. V místě zhruba pod dvoukřídlými dveřmi je udělán prostup, který není utěsněn a propadá jím hlína. K prostupu bude třeba se dostat a díru zapravit. </w:t>
      </w:r>
      <w:r w:rsidR="00C74D73" w:rsidRPr="00E83F8C">
        <w:rPr>
          <w:rFonts w:ascii="Times New Roman" w:hAnsi="Times New Roman"/>
        </w:rPr>
        <w:t>Při případné rekonstrukci nutno řešit zmíněnou poruchu.</w:t>
      </w:r>
    </w:p>
    <w:p w:rsidR="00C74D73" w:rsidRPr="00E83F8C" w:rsidRDefault="00C74D73" w:rsidP="00C74D73">
      <w:pPr>
        <w:suppressAutoHyphens w:val="0"/>
        <w:adjustRightInd w:val="0"/>
        <w:ind w:left="709"/>
        <w:rPr>
          <w:rFonts w:ascii="Times New Roman" w:hAnsi="Times New Roman"/>
        </w:rPr>
      </w:pPr>
      <w:r w:rsidRPr="00E83F8C">
        <w:rPr>
          <w:rFonts w:ascii="Times New Roman" w:hAnsi="Times New Roman"/>
          <w:b/>
          <w:bCs/>
          <w:sz w:val="23"/>
          <w:szCs w:val="23"/>
        </w:rPr>
        <w:t xml:space="preserve">Celkový stavebně technický stav svislých stěn </w:t>
      </w:r>
      <w:r w:rsidRPr="00E83F8C">
        <w:rPr>
          <w:rFonts w:ascii="Times New Roman" w:hAnsi="Times New Roman"/>
          <w:sz w:val="23"/>
          <w:szCs w:val="23"/>
        </w:rPr>
        <w:t xml:space="preserve">předmětného objektu je vzhledem k výše uvedeným skutečnostem hodnocen stupněm </w:t>
      </w:r>
      <w:r w:rsidRPr="00E83F8C">
        <w:rPr>
          <w:rFonts w:ascii="Times New Roman" w:hAnsi="Times New Roman"/>
          <w:b/>
          <w:bCs/>
          <w:sz w:val="23"/>
          <w:szCs w:val="23"/>
        </w:rPr>
        <w:t xml:space="preserve">2 – Závada </w:t>
      </w:r>
      <w:r w:rsidRPr="00E83F8C">
        <w:rPr>
          <w:rFonts w:ascii="Times New Roman" w:hAnsi="Times New Roman"/>
          <w:sz w:val="23"/>
          <w:szCs w:val="23"/>
        </w:rPr>
        <w:t>(dobrá bezpečnost, zhoršená jakost). Hodnotící stupnice je v uvedené tabulce kvality.</w:t>
      </w:r>
      <w:r w:rsidR="00626D2E" w:rsidRPr="00E83F8C">
        <w:rPr>
          <w:rFonts w:ascii="Times New Roman" w:hAnsi="Times New Roman"/>
          <w:sz w:val="23"/>
          <w:szCs w:val="23"/>
        </w:rPr>
        <w:t xml:space="preserve"> V místě prostupu </w:t>
      </w:r>
      <w:r w:rsidR="00626D2E" w:rsidRPr="00E83F8C">
        <w:rPr>
          <w:rFonts w:ascii="Times New Roman" w:hAnsi="Times New Roman"/>
          <w:b/>
          <w:sz w:val="23"/>
          <w:szCs w:val="23"/>
        </w:rPr>
        <w:t>5</w:t>
      </w:r>
      <w:r w:rsidR="00626D2E" w:rsidRPr="00E83F8C">
        <w:rPr>
          <w:rFonts w:ascii="Times New Roman" w:hAnsi="Times New Roman"/>
          <w:b/>
          <w:bCs/>
          <w:sz w:val="23"/>
          <w:szCs w:val="23"/>
        </w:rPr>
        <w:t xml:space="preserve"> – Havarijní porucha </w:t>
      </w:r>
      <w:r w:rsidR="00626D2E" w:rsidRPr="00E83F8C">
        <w:rPr>
          <w:rFonts w:ascii="Times New Roman" w:hAnsi="Times New Roman"/>
          <w:bCs/>
          <w:sz w:val="23"/>
          <w:szCs w:val="23"/>
        </w:rPr>
        <w:t>(bezpečnost je vážně bezprostředně porušena).</w:t>
      </w:r>
    </w:p>
    <w:p w:rsidR="00AD3375" w:rsidRDefault="00AD3375">
      <w:pPr>
        <w:suppressAutoHyphens w:val="0"/>
        <w:autoSpaceDE/>
        <w:autoSpaceDN/>
        <w:rPr>
          <w:b/>
        </w:rPr>
      </w:pPr>
    </w:p>
    <w:p w:rsidR="00512C96" w:rsidRDefault="00512C96" w:rsidP="00512C96">
      <w:pPr>
        <w:suppressAutoHyphens w:val="0"/>
        <w:autoSpaceDE/>
        <w:autoSpaceDN/>
        <w:ind w:left="720"/>
        <w:jc w:val="both"/>
        <w:rPr>
          <w:b/>
        </w:rPr>
      </w:pPr>
      <w:r w:rsidRPr="00A91551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BF7783A" wp14:editId="1FCC14E6">
                <wp:simplePos x="0" y="0"/>
                <wp:positionH relativeFrom="column">
                  <wp:posOffset>3408680</wp:posOffset>
                </wp:positionH>
                <wp:positionV relativeFrom="paragraph">
                  <wp:posOffset>2516505</wp:posOffset>
                </wp:positionV>
                <wp:extent cx="2092325" cy="1403985"/>
                <wp:effectExtent l="0" t="0" r="22225" b="22860"/>
                <wp:wrapNone/>
                <wp:docPr id="11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232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2C96" w:rsidRDefault="00512C96" w:rsidP="00512C96">
                            <w:pPr>
                              <w:jc w:val="center"/>
                            </w:pPr>
                            <w:r>
                              <w:t xml:space="preserve">Zmíněný problematický prostup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6" type="#_x0000_t202" style="position:absolute;left:0;text-align:left;margin-left:268.4pt;margin-top:198.15pt;width:164.75pt;height:110.55pt;z-index:2516725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">
                <v:textbox style="mso-fit-shape-to-text:t">
                  <w:txbxContent>
                    <w:p w:rsidR="00512C96" w:rsidRDefault="00512C96" w:rsidP="00512C96">
                      <w:pPr>
                        <w:jc w:val="center"/>
                      </w:pPr>
                      <w:r>
                        <w:t xml:space="preserve">Zmíněný problematický prostup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</w:rPr>
        <w:drawing>
          <wp:anchor distT="0" distB="0" distL="114300" distR="114300" simplePos="0" relativeHeight="251673600" behindDoc="1" locked="0" layoutInCell="1" allowOverlap="1" wp14:anchorId="734A8E7F" wp14:editId="0E49A144">
            <wp:simplePos x="0" y="0"/>
            <wp:positionH relativeFrom="column">
              <wp:posOffset>461645</wp:posOffset>
            </wp:positionH>
            <wp:positionV relativeFrom="paragraph">
              <wp:posOffset>-3810</wp:posOffset>
            </wp:positionV>
            <wp:extent cx="4324350" cy="3243580"/>
            <wp:effectExtent l="0" t="0" r="0" b="0"/>
            <wp:wrapNone/>
            <wp:docPr id="4" name="Obrázek 4" descr="\\Amazonka\Fotoarchiv\Zdravotnictví\Nem Teplice\Energocentrum\2018-2019 TS vnitřky\Kabelový prostor - přístavba\2019-02-20 IMG_0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Amazonka\Fotoarchiv\Zdravotnictví\Nem Teplice\Energocentrum\2018-2019 TS vnitřky\Kabelový prostor - přístavba\2019-02-20 IMG_014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324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2C96" w:rsidRDefault="00512C96">
      <w:pPr>
        <w:suppressAutoHyphens w:val="0"/>
        <w:autoSpaceDE/>
        <w:autoSpaceDN/>
        <w:rPr>
          <w:b/>
        </w:rPr>
      </w:pPr>
    </w:p>
    <w:p w:rsidR="00512C96" w:rsidRDefault="00512C96">
      <w:pPr>
        <w:suppressAutoHyphens w:val="0"/>
        <w:autoSpaceDE/>
        <w:autoSpaceDN/>
        <w:rPr>
          <w:b/>
        </w:rPr>
      </w:pPr>
    </w:p>
    <w:p w:rsidR="00512C96" w:rsidRDefault="00512C96">
      <w:pPr>
        <w:suppressAutoHyphens w:val="0"/>
        <w:autoSpaceDE/>
        <w:autoSpaceDN/>
        <w:rPr>
          <w:b/>
        </w:rPr>
      </w:pPr>
    </w:p>
    <w:p w:rsidR="00512C96" w:rsidRDefault="00512C96">
      <w:pPr>
        <w:suppressAutoHyphens w:val="0"/>
        <w:autoSpaceDE/>
        <w:autoSpaceDN/>
        <w:rPr>
          <w:b/>
        </w:rPr>
      </w:pPr>
    </w:p>
    <w:p w:rsidR="00512C96" w:rsidRDefault="00512C96">
      <w:pPr>
        <w:suppressAutoHyphens w:val="0"/>
        <w:autoSpaceDE/>
        <w:autoSpaceDN/>
        <w:rPr>
          <w:b/>
        </w:rPr>
      </w:pPr>
    </w:p>
    <w:p w:rsidR="00512C96" w:rsidRDefault="00512C96">
      <w:pPr>
        <w:suppressAutoHyphens w:val="0"/>
        <w:autoSpaceDE/>
        <w:autoSpaceDN/>
        <w:rPr>
          <w:b/>
        </w:rPr>
      </w:pPr>
    </w:p>
    <w:p w:rsidR="00512C96" w:rsidRDefault="00512C96">
      <w:pPr>
        <w:suppressAutoHyphens w:val="0"/>
        <w:autoSpaceDE/>
        <w:autoSpaceDN/>
        <w:rPr>
          <w:b/>
        </w:rPr>
      </w:pPr>
    </w:p>
    <w:p w:rsidR="00512C96" w:rsidRDefault="00512C96">
      <w:pPr>
        <w:suppressAutoHyphens w:val="0"/>
        <w:autoSpaceDE/>
        <w:autoSpaceDN/>
        <w:rPr>
          <w:b/>
        </w:rPr>
      </w:pPr>
    </w:p>
    <w:p w:rsidR="00512C96" w:rsidRDefault="00512C96">
      <w:pPr>
        <w:suppressAutoHyphens w:val="0"/>
        <w:autoSpaceDE/>
        <w:autoSpaceDN/>
        <w:rPr>
          <w:b/>
        </w:rPr>
      </w:pPr>
    </w:p>
    <w:p w:rsidR="00512C96" w:rsidRDefault="00512C96">
      <w:pPr>
        <w:suppressAutoHyphens w:val="0"/>
        <w:autoSpaceDE/>
        <w:autoSpaceDN/>
        <w:rPr>
          <w:b/>
        </w:rPr>
      </w:pPr>
    </w:p>
    <w:p w:rsidR="00512C96" w:rsidRDefault="00512C96">
      <w:pPr>
        <w:suppressAutoHyphens w:val="0"/>
        <w:autoSpaceDE/>
        <w:autoSpaceDN/>
        <w:rPr>
          <w:b/>
        </w:rPr>
      </w:pPr>
    </w:p>
    <w:p w:rsidR="00512C96" w:rsidRDefault="00512C96">
      <w:pPr>
        <w:suppressAutoHyphens w:val="0"/>
        <w:autoSpaceDE/>
        <w:autoSpaceDN/>
        <w:rPr>
          <w:b/>
        </w:rPr>
      </w:pPr>
    </w:p>
    <w:p w:rsidR="00512C96" w:rsidRDefault="00512C96">
      <w:pPr>
        <w:suppressAutoHyphens w:val="0"/>
        <w:autoSpaceDE/>
        <w:autoSpaceDN/>
        <w:rPr>
          <w:b/>
        </w:rPr>
      </w:pPr>
    </w:p>
    <w:p w:rsidR="00512C96" w:rsidRDefault="00512C96">
      <w:pPr>
        <w:suppressAutoHyphens w:val="0"/>
        <w:autoSpaceDE/>
        <w:autoSpaceDN/>
        <w:rPr>
          <w:b/>
        </w:rPr>
      </w:pPr>
    </w:p>
    <w:p w:rsidR="00512C96" w:rsidRDefault="00512C96">
      <w:pPr>
        <w:suppressAutoHyphens w:val="0"/>
        <w:autoSpaceDE/>
        <w:autoSpaceDN/>
        <w:rPr>
          <w:b/>
        </w:rPr>
      </w:pPr>
    </w:p>
    <w:p w:rsidR="00512C96" w:rsidRDefault="00512C96">
      <w:pPr>
        <w:suppressAutoHyphens w:val="0"/>
        <w:autoSpaceDE/>
        <w:autoSpaceDN/>
        <w:rPr>
          <w:b/>
        </w:rPr>
      </w:pPr>
    </w:p>
    <w:p w:rsidR="00512C96" w:rsidRDefault="00512C96">
      <w:pPr>
        <w:suppressAutoHyphens w:val="0"/>
        <w:autoSpaceDE/>
        <w:autoSpaceDN/>
        <w:rPr>
          <w:b/>
        </w:rPr>
      </w:pPr>
    </w:p>
    <w:p w:rsidR="0083483B" w:rsidRDefault="0083483B" w:rsidP="0083483B">
      <w:pPr>
        <w:suppressAutoHyphens w:val="0"/>
        <w:adjustRightInd w:val="0"/>
        <w:rPr>
          <w:rFonts w:ascii="Times New Roman" w:hAnsi="Times New Roman"/>
          <w:b/>
          <w:bCs/>
          <w:sz w:val="27"/>
          <w:szCs w:val="27"/>
        </w:rPr>
      </w:pPr>
    </w:p>
    <w:p w:rsidR="0083483B" w:rsidRDefault="0083483B" w:rsidP="003E4981">
      <w:pPr>
        <w:suppressAutoHyphens w:val="0"/>
        <w:adjustRightInd w:val="0"/>
        <w:ind w:left="709"/>
        <w:rPr>
          <w:rFonts w:ascii="Times New Roman" w:hAnsi="Times New Roman"/>
          <w:b/>
          <w:bCs/>
          <w:sz w:val="27"/>
          <w:szCs w:val="27"/>
        </w:rPr>
      </w:pPr>
      <w:r>
        <w:rPr>
          <w:rFonts w:ascii="Times New Roman" w:hAnsi="Times New Roman"/>
          <w:b/>
          <w:bCs/>
          <w:sz w:val="27"/>
          <w:szCs w:val="27"/>
        </w:rPr>
        <w:t>Vodorovné nosné konstrukce – stropy nadzemních podlaží</w:t>
      </w:r>
    </w:p>
    <w:p w:rsidR="003E4981" w:rsidRDefault="003E4981" w:rsidP="003E4981">
      <w:pPr>
        <w:suppressAutoHyphens w:val="0"/>
        <w:adjustRightInd w:val="0"/>
        <w:ind w:left="709"/>
        <w:rPr>
          <w:rFonts w:ascii="Times New Roman" w:hAnsi="Times New Roman"/>
        </w:rPr>
      </w:pPr>
    </w:p>
    <w:p w:rsidR="00626D2E" w:rsidRPr="00626D2E" w:rsidRDefault="0083483B" w:rsidP="00626D2E">
      <w:pPr>
        <w:suppressAutoHyphens w:val="0"/>
        <w:adjustRightInd w:val="0"/>
        <w:ind w:left="709"/>
        <w:rPr>
          <w:rFonts w:ascii="Times New Roman" w:hAnsi="Times New Roman"/>
          <w:b/>
          <w:bCs/>
          <w:sz w:val="23"/>
          <w:szCs w:val="23"/>
        </w:rPr>
      </w:pPr>
      <w:r w:rsidRPr="00626D2E">
        <w:rPr>
          <w:rFonts w:ascii="Times New Roman" w:hAnsi="Times New Roman"/>
          <w:sz w:val="23"/>
          <w:szCs w:val="23"/>
        </w:rPr>
        <w:t>V hodnocené</w:t>
      </w:r>
      <w:r w:rsidR="00BE17D1" w:rsidRPr="00626D2E">
        <w:rPr>
          <w:rFonts w:ascii="Times New Roman" w:hAnsi="Times New Roman"/>
          <w:sz w:val="23"/>
          <w:szCs w:val="23"/>
        </w:rPr>
        <w:t>m objektu bylo identifikováno více</w:t>
      </w:r>
      <w:r w:rsidRPr="00626D2E">
        <w:rPr>
          <w:rFonts w:ascii="Times New Roman" w:hAnsi="Times New Roman"/>
          <w:sz w:val="23"/>
          <w:szCs w:val="23"/>
        </w:rPr>
        <w:t xml:space="preserve"> druhů stropních konstrukcí. </w:t>
      </w:r>
      <w:r w:rsidR="00BE17D1" w:rsidRPr="00626D2E">
        <w:rPr>
          <w:rFonts w:ascii="Times New Roman" w:hAnsi="Times New Roman"/>
          <w:sz w:val="23"/>
          <w:szCs w:val="23"/>
        </w:rPr>
        <w:t xml:space="preserve">Stropní konstrukce nad 1.NP tvoří stropní panely </w:t>
      </w:r>
      <w:proofErr w:type="spellStart"/>
      <w:r w:rsidR="00BE17D1" w:rsidRPr="00626D2E">
        <w:rPr>
          <w:rFonts w:ascii="Times New Roman" w:hAnsi="Times New Roman"/>
          <w:sz w:val="23"/>
          <w:szCs w:val="23"/>
        </w:rPr>
        <w:t>Spiroll</w:t>
      </w:r>
      <w:proofErr w:type="spellEnd"/>
      <w:r w:rsidR="00BE17D1" w:rsidRPr="00626D2E">
        <w:rPr>
          <w:rFonts w:ascii="Times New Roman" w:hAnsi="Times New Roman"/>
          <w:sz w:val="23"/>
          <w:szCs w:val="23"/>
        </w:rPr>
        <w:t xml:space="preserve"> PPD 558/313 o rozměru </w:t>
      </w:r>
      <w:proofErr w:type="gramStart"/>
      <w:r w:rsidR="00BE17D1" w:rsidRPr="00626D2E">
        <w:rPr>
          <w:rFonts w:ascii="Times New Roman" w:hAnsi="Times New Roman"/>
          <w:sz w:val="23"/>
          <w:szCs w:val="23"/>
        </w:rPr>
        <w:t>5580x1190x300 a  zbytek</w:t>
      </w:r>
      <w:proofErr w:type="gramEnd"/>
      <w:r w:rsidR="00BE17D1" w:rsidRPr="00626D2E">
        <w:rPr>
          <w:rFonts w:ascii="Times New Roman" w:hAnsi="Times New Roman"/>
          <w:sz w:val="23"/>
          <w:szCs w:val="23"/>
        </w:rPr>
        <w:t xml:space="preserve"> řešen jako ŽB stropní desky  PZD 244-30/210 o rozměru 2080x290x70.</w:t>
      </w:r>
      <w:r w:rsidR="00637721" w:rsidRPr="00626D2E">
        <w:rPr>
          <w:rFonts w:ascii="Times New Roman" w:hAnsi="Times New Roman"/>
          <w:sz w:val="23"/>
          <w:szCs w:val="23"/>
        </w:rPr>
        <w:t xml:space="preserve"> Strop v místnosti 108 Rozvodna je navíc vyztužen ŽB průvlaky.</w:t>
      </w:r>
      <w:r w:rsidR="00BE17D1" w:rsidRPr="00626D2E">
        <w:rPr>
          <w:rFonts w:ascii="Times New Roman" w:hAnsi="Times New Roman"/>
          <w:sz w:val="23"/>
          <w:szCs w:val="23"/>
        </w:rPr>
        <w:t xml:space="preserve"> Stropy plní svoji funkci a nebylo zjištěny žádné závady vedoucí k </w:t>
      </w:r>
      <w:r w:rsidR="003708EF" w:rsidRPr="00626D2E">
        <w:rPr>
          <w:rFonts w:ascii="Times New Roman" w:hAnsi="Times New Roman"/>
          <w:sz w:val="23"/>
          <w:szCs w:val="23"/>
        </w:rPr>
        <w:t>jeho</w:t>
      </w:r>
      <w:r w:rsidR="00BE17D1" w:rsidRPr="00626D2E">
        <w:rPr>
          <w:rFonts w:ascii="Times New Roman" w:hAnsi="Times New Roman"/>
          <w:sz w:val="23"/>
          <w:szCs w:val="23"/>
        </w:rPr>
        <w:t xml:space="preserve"> nutné výměně.</w:t>
      </w:r>
      <w:r w:rsidR="00626D2E" w:rsidRPr="00626D2E">
        <w:rPr>
          <w:rFonts w:ascii="Times New Roman" w:hAnsi="Times New Roman"/>
          <w:b/>
          <w:bCs/>
          <w:sz w:val="23"/>
          <w:szCs w:val="23"/>
        </w:rPr>
        <w:t xml:space="preserve"> </w:t>
      </w:r>
    </w:p>
    <w:p w:rsidR="00626D2E" w:rsidRPr="00626D2E" w:rsidRDefault="00626D2E" w:rsidP="00626D2E">
      <w:pPr>
        <w:suppressAutoHyphens w:val="0"/>
        <w:adjustRightInd w:val="0"/>
        <w:ind w:left="709"/>
        <w:rPr>
          <w:rFonts w:ascii="Times New Roman" w:hAnsi="Times New Roman"/>
        </w:rPr>
      </w:pPr>
      <w:r w:rsidRPr="00626D2E">
        <w:rPr>
          <w:rFonts w:ascii="Times New Roman" w:hAnsi="Times New Roman"/>
          <w:b/>
          <w:bCs/>
          <w:sz w:val="23"/>
          <w:szCs w:val="23"/>
        </w:rPr>
        <w:t xml:space="preserve">Celkový stavebně technický stav vodorovných stěn </w:t>
      </w:r>
      <w:r w:rsidRPr="00626D2E">
        <w:rPr>
          <w:rFonts w:ascii="Times New Roman" w:hAnsi="Times New Roman"/>
          <w:sz w:val="23"/>
          <w:szCs w:val="23"/>
        </w:rPr>
        <w:t xml:space="preserve">předmětného objektu je vzhledem k výše uvedeným skutečnostem hodnocen stupněm </w:t>
      </w:r>
      <w:r w:rsidRPr="00626D2E">
        <w:rPr>
          <w:rFonts w:ascii="Times New Roman" w:hAnsi="Times New Roman"/>
          <w:b/>
          <w:bCs/>
          <w:sz w:val="23"/>
          <w:szCs w:val="23"/>
        </w:rPr>
        <w:t xml:space="preserve">2 – Závada </w:t>
      </w:r>
      <w:r w:rsidRPr="00626D2E">
        <w:rPr>
          <w:rFonts w:ascii="Times New Roman" w:hAnsi="Times New Roman"/>
          <w:sz w:val="23"/>
          <w:szCs w:val="23"/>
        </w:rPr>
        <w:t xml:space="preserve">(dobrá bezpečnost, zhoršená jakost). Hodnotící stupnice je v uvedené tabulce kvality. </w:t>
      </w:r>
    </w:p>
    <w:p w:rsidR="00687C6F" w:rsidRDefault="00687C6F" w:rsidP="00BE17D1">
      <w:pPr>
        <w:suppressAutoHyphens w:val="0"/>
        <w:adjustRightInd w:val="0"/>
        <w:ind w:left="709"/>
        <w:rPr>
          <w:rFonts w:ascii="Times New Roman" w:hAnsi="Times New Roman"/>
          <w:sz w:val="23"/>
          <w:szCs w:val="23"/>
        </w:rPr>
      </w:pPr>
    </w:p>
    <w:p w:rsidR="00626D2E" w:rsidRDefault="00626D2E" w:rsidP="00BE17D1">
      <w:pPr>
        <w:suppressAutoHyphens w:val="0"/>
        <w:adjustRightInd w:val="0"/>
        <w:ind w:left="709"/>
        <w:rPr>
          <w:rFonts w:ascii="Times New Roman" w:hAnsi="Times New Roman"/>
          <w:sz w:val="23"/>
          <w:szCs w:val="23"/>
        </w:rPr>
      </w:pPr>
      <w:r>
        <w:rPr>
          <w:b/>
          <w:noProof/>
        </w:rPr>
        <w:drawing>
          <wp:anchor distT="0" distB="0" distL="114300" distR="114300" simplePos="0" relativeHeight="251674624" behindDoc="1" locked="0" layoutInCell="1" allowOverlap="1" wp14:anchorId="39BC5C62" wp14:editId="0A30FBAA">
            <wp:simplePos x="0" y="0"/>
            <wp:positionH relativeFrom="column">
              <wp:posOffset>561340</wp:posOffset>
            </wp:positionH>
            <wp:positionV relativeFrom="paragraph">
              <wp:posOffset>69215</wp:posOffset>
            </wp:positionV>
            <wp:extent cx="3965575" cy="2973705"/>
            <wp:effectExtent l="0" t="0" r="0" b="0"/>
            <wp:wrapNone/>
            <wp:docPr id="15" name="Obrázek 15" descr="\\Amazonka\Fotoarchiv\Zdravotnictví\Nem Teplice\Energocentrum\2018-2019 TS vnitřky\Rozvodna NN - stará\2018-01-24 IMG_74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Amazonka\Fotoarchiv\Zdravotnictví\Nem Teplice\Energocentrum\2018-2019 TS vnitřky\Rozvodna NN - stará\2018-01-24 IMG_743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5575" cy="297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6D2E" w:rsidRPr="00626D2E" w:rsidRDefault="00626D2E" w:rsidP="00BE17D1">
      <w:pPr>
        <w:suppressAutoHyphens w:val="0"/>
        <w:adjustRightInd w:val="0"/>
        <w:ind w:left="709"/>
        <w:rPr>
          <w:rFonts w:ascii="Times New Roman" w:hAnsi="Times New Roman"/>
          <w:sz w:val="23"/>
          <w:szCs w:val="23"/>
        </w:rPr>
      </w:pPr>
    </w:p>
    <w:p w:rsidR="00687C6F" w:rsidRDefault="00626D2E">
      <w:pPr>
        <w:suppressAutoHyphens w:val="0"/>
        <w:autoSpaceDE/>
        <w:autoSpaceDN/>
        <w:rPr>
          <w:rFonts w:ascii="Times New Roman" w:hAnsi="Times New Roman"/>
        </w:rPr>
      </w:pPr>
      <w:r w:rsidRPr="00A91551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43356FE" wp14:editId="109D0486">
                <wp:simplePos x="0" y="0"/>
                <wp:positionH relativeFrom="column">
                  <wp:posOffset>3291338</wp:posOffset>
                </wp:positionH>
                <wp:positionV relativeFrom="paragraph">
                  <wp:posOffset>2156460</wp:posOffset>
                </wp:positionV>
                <wp:extent cx="2092325" cy="1403985"/>
                <wp:effectExtent l="0" t="0" r="22225" b="18415"/>
                <wp:wrapNone/>
                <wp:docPr id="16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232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87C6F" w:rsidRDefault="00687C6F" w:rsidP="00687C6F">
                            <w:pPr>
                              <w:jc w:val="center"/>
                            </w:pPr>
                            <w:r>
                              <w:t xml:space="preserve">Strop nad Rozvodnou </w:t>
                            </w:r>
                            <w:proofErr w:type="spellStart"/>
                            <w:proofErr w:type="gramStart"/>
                            <w:r>
                              <w:t>č.m</w:t>
                            </w:r>
                            <w:proofErr w:type="spellEnd"/>
                            <w:r>
                              <w:t>.</w:t>
                            </w:r>
                            <w:proofErr w:type="gramEnd"/>
                            <w:r>
                              <w:t xml:space="preserve"> 107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margin-left:259.15pt;margin-top:169.8pt;width:164.75pt;height:110.55pt;z-index:2516766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">
                <v:textbox style="mso-fit-shape-to-text:t">
                  <w:txbxContent>
                    <w:p w:rsidR="00687C6F" w:rsidRDefault="00687C6F" w:rsidP="00687C6F">
                      <w:pPr>
                        <w:jc w:val="center"/>
                      </w:pPr>
                      <w:r>
                        <w:t xml:space="preserve">Strop nad Rozvodnou </w:t>
                      </w:r>
                      <w:proofErr w:type="spellStart"/>
                      <w:proofErr w:type="gramStart"/>
                      <w:r>
                        <w:t>č.m</w:t>
                      </w:r>
                      <w:proofErr w:type="spellEnd"/>
                      <w:r>
                        <w:t>.</w:t>
                      </w:r>
                      <w:proofErr w:type="gramEnd"/>
                      <w:r>
                        <w:t xml:space="preserve"> 107</w:t>
                      </w:r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687C6F">
        <w:rPr>
          <w:rFonts w:ascii="Times New Roman" w:hAnsi="Times New Roman"/>
        </w:rPr>
        <w:br w:type="page"/>
      </w:r>
    </w:p>
    <w:p w:rsidR="006E4998" w:rsidRDefault="006E4998" w:rsidP="006E4998">
      <w:pPr>
        <w:suppressAutoHyphens w:val="0"/>
        <w:adjustRightInd w:val="0"/>
        <w:ind w:left="709"/>
        <w:rPr>
          <w:b/>
        </w:rPr>
      </w:pPr>
      <w:r>
        <w:rPr>
          <w:b/>
          <w:noProof/>
        </w:rPr>
        <w:lastRenderedPageBreak/>
        <w:drawing>
          <wp:anchor distT="0" distB="0" distL="114300" distR="114300" simplePos="0" relativeHeight="251677696" behindDoc="1" locked="0" layoutInCell="1" allowOverlap="1" wp14:anchorId="72C34FA2" wp14:editId="49D2FA94">
            <wp:simplePos x="0" y="0"/>
            <wp:positionH relativeFrom="column">
              <wp:posOffset>452120</wp:posOffset>
            </wp:positionH>
            <wp:positionV relativeFrom="paragraph">
              <wp:posOffset>10795</wp:posOffset>
            </wp:positionV>
            <wp:extent cx="2828925" cy="3771265"/>
            <wp:effectExtent l="0" t="0" r="9525" b="635"/>
            <wp:wrapNone/>
            <wp:docPr id="17" name="Obrázek 17" descr="\\Amazonka\Fotoarchiv\Zdravotnictví\Nem Teplice\Energocentrum\2018-2019 TS vnitřky\Rozvodna VN\2018-03-16 IMG_73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Amazonka\Fotoarchiv\Zdravotnictví\Nem Teplice\Energocentrum\2018-2019 TS vnitřky\Rozvodna VN\2018-03-16 IMG_738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377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A31DE" w:rsidRDefault="00792F4F" w:rsidP="00EA31DE">
      <w:pPr>
        <w:suppressAutoHyphens w:val="0"/>
        <w:adjustRightInd w:val="0"/>
        <w:rPr>
          <w:b/>
        </w:rPr>
      </w:pPr>
      <w:r w:rsidRPr="00A91551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DE3DC01" wp14:editId="697BDCD7">
                <wp:simplePos x="0" y="0"/>
                <wp:positionH relativeFrom="column">
                  <wp:posOffset>1798955</wp:posOffset>
                </wp:positionH>
                <wp:positionV relativeFrom="paragraph">
                  <wp:posOffset>3078480</wp:posOffset>
                </wp:positionV>
                <wp:extent cx="2092325" cy="1403985"/>
                <wp:effectExtent l="0" t="0" r="22225" b="18415"/>
                <wp:wrapNone/>
                <wp:docPr id="1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232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92F4F" w:rsidRDefault="00792F4F" w:rsidP="00792F4F">
                            <w:pPr>
                              <w:jc w:val="center"/>
                            </w:pPr>
                            <w:r>
                              <w:t xml:space="preserve">Rozvodna VN </w:t>
                            </w:r>
                            <w:proofErr w:type="spellStart"/>
                            <w:proofErr w:type="gramStart"/>
                            <w:r>
                              <w:t>č.m</w:t>
                            </w:r>
                            <w:proofErr w:type="spellEnd"/>
                            <w:r>
                              <w:t>.</w:t>
                            </w:r>
                            <w:proofErr w:type="gramEnd"/>
                            <w:r>
                              <w:t xml:space="preserve"> 108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margin-left:141.65pt;margin-top:242.4pt;width:164.75pt;height:110.55pt;z-index:2516797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">
                <v:textbox style="mso-fit-shape-to-text:t">
                  <w:txbxContent>
                    <w:p w:rsidR="00792F4F" w:rsidRDefault="00792F4F" w:rsidP="00792F4F">
                      <w:pPr>
                        <w:jc w:val="center"/>
                      </w:pPr>
                      <w:r>
                        <w:t xml:space="preserve">Rozvodna VN </w:t>
                      </w:r>
                      <w:proofErr w:type="spellStart"/>
                      <w:proofErr w:type="gramStart"/>
                      <w:r>
                        <w:t>č.m</w:t>
                      </w:r>
                      <w:proofErr w:type="spellEnd"/>
                      <w:r>
                        <w:t>.</w:t>
                      </w:r>
                      <w:proofErr w:type="gramEnd"/>
                      <w:r>
                        <w:t xml:space="preserve"> 108</w:t>
                      </w:r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EA31DE" w:rsidRDefault="00EA31DE" w:rsidP="00EA31DE">
      <w:pPr>
        <w:suppressAutoHyphens w:val="0"/>
        <w:adjustRightInd w:val="0"/>
        <w:rPr>
          <w:b/>
        </w:rPr>
      </w:pPr>
    </w:p>
    <w:p w:rsidR="00EA31DE" w:rsidRDefault="00EA31DE" w:rsidP="00EA31DE">
      <w:pPr>
        <w:suppressAutoHyphens w:val="0"/>
        <w:adjustRightInd w:val="0"/>
        <w:rPr>
          <w:b/>
        </w:rPr>
      </w:pP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EA31DE" w:rsidRDefault="00EA31DE" w:rsidP="00BE17D1">
      <w:pPr>
        <w:suppressAutoHyphens w:val="0"/>
        <w:adjustRightInd w:val="0"/>
        <w:ind w:left="709"/>
        <w:rPr>
          <w:b/>
        </w:rPr>
      </w:pPr>
    </w:p>
    <w:p w:rsidR="00D438C1" w:rsidRPr="00B2435F" w:rsidRDefault="00D438C1" w:rsidP="00D438C1">
      <w:pPr>
        <w:suppressAutoHyphens w:val="0"/>
        <w:adjustRightInd w:val="0"/>
        <w:ind w:left="709"/>
        <w:rPr>
          <w:rFonts w:ascii="Times New Roman" w:hAnsi="Times New Roman"/>
          <w:b/>
          <w:bCs/>
          <w:sz w:val="27"/>
          <w:szCs w:val="27"/>
        </w:rPr>
      </w:pPr>
      <w:r w:rsidRPr="00B2435F">
        <w:rPr>
          <w:rFonts w:ascii="Times New Roman" w:hAnsi="Times New Roman"/>
          <w:b/>
          <w:bCs/>
          <w:sz w:val="27"/>
          <w:szCs w:val="27"/>
        </w:rPr>
        <w:t>Střešní konstrukce</w:t>
      </w:r>
    </w:p>
    <w:p w:rsidR="00D438C1" w:rsidRPr="00B2435F" w:rsidRDefault="00D438C1" w:rsidP="00D438C1">
      <w:pPr>
        <w:suppressAutoHyphens w:val="0"/>
        <w:adjustRightInd w:val="0"/>
        <w:ind w:left="709"/>
        <w:rPr>
          <w:rFonts w:ascii="Times New Roman" w:hAnsi="Times New Roman"/>
        </w:rPr>
      </w:pPr>
    </w:p>
    <w:p w:rsidR="00EA31DE" w:rsidRDefault="002C3056" w:rsidP="00BE17D1">
      <w:pPr>
        <w:suppressAutoHyphens w:val="0"/>
        <w:adjustRightInd w:val="0"/>
        <w:ind w:left="709"/>
        <w:rPr>
          <w:rFonts w:ascii="Times New Roman" w:hAnsi="Times New Roman"/>
        </w:rPr>
      </w:pPr>
      <w:r>
        <w:rPr>
          <w:rFonts w:ascii="Times New Roman" w:hAnsi="Times New Roman"/>
        </w:rPr>
        <w:t>Střešní konstrukce jsou dvouúrovňové. Jde o ploché jednoplášťové střechy. Střešní konstrukci nad 1.NP</w:t>
      </w:r>
      <w:r w:rsidR="00D20480" w:rsidRPr="00B2435F">
        <w:rPr>
          <w:rFonts w:ascii="Times New Roman" w:hAnsi="Times New Roman"/>
        </w:rPr>
        <w:t xml:space="preserve"> tvoří hubený beton ve spádu </w:t>
      </w:r>
      <w:proofErr w:type="spellStart"/>
      <w:r w:rsidR="00D20480" w:rsidRPr="00B2435F">
        <w:rPr>
          <w:rFonts w:ascii="Times New Roman" w:hAnsi="Times New Roman"/>
        </w:rPr>
        <w:t>tl</w:t>
      </w:r>
      <w:proofErr w:type="spellEnd"/>
      <w:r w:rsidR="00D20480" w:rsidRPr="00B2435F">
        <w:rPr>
          <w:rFonts w:ascii="Times New Roman" w:hAnsi="Times New Roman"/>
        </w:rPr>
        <w:t xml:space="preserve">. 25-275 mm pod kterým je ALP+ </w:t>
      </w:r>
      <w:proofErr w:type="spellStart"/>
      <w:r w:rsidR="00D20480" w:rsidRPr="00B2435F">
        <w:rPr>
          <w:rFonts w:ascii="Times New Roman" w:hAnsi="Times New Roman"/>
        </w:rPr>
        <w:t>perbitagit</w:t>
      </w:r>
      <w:proofErr w:type="spellEnd"/>
      <w:r w:rsidR="00D20480" w:rsidRPr="00B2435F">
        <w:rPr>
          <w:rFonts w:ascii="Times New Roman" w:hAnsi="Times New Roman"/>
        </w:rPr>
        <w:t xml:space="preserve"> a vyrovnávací cementový potěr </w:t>
      </w:r>
      <w:proofErr w:type="spellStart"/>
      <w:r w:rsidR="00D20480" w:rsidRPr="00B2435F">
        <w:rPr>
          <w:rFonts w:ascii="Times New Roman" w:hAnsi="Times New Roman"/>
        </w:rPr>
        <w:t>tl</w:t>
      </w:r>
      <w:proofErr w:type="spellEnd"/>
      <w:r w:rsidR="00D20480" w:rsidRPr="00B2435F">
        <w:rPr>
          <w:rFonts w:ascii="Times New Roman" w:hAnsi="Times New Roman"/>
        </w:rPr>
        <w:t xml:space="preserve">. 25mm. Nad Betonem je </w:t>
      </w:r>
      <w:proofErr w:type="spellStart"/>
      <w:r w:rsidR="00D20480" w:rsidRPr="00B2435F">
        <w:rPr>
          <w:rFonts w:ascii="Times New Roman" w:hAnsi="Times New Roman"/>
        </w:rPr>
        <w:t>Lignopor</w:t>
      </w:r>
      <w:proofErr w:type="spellEnd"/>
      <w:r w:rsidR="00D20480" w:rsidRPr="00B2435F">
        <w:rPr>
          <w:rFonts w:ascii="Times New Roman" w:hAnsi="Times New Roman"/>
        </w:rPr>
        <w:t xml:space="preserve"> s odvětrávacími kanálky </w:t>
      </w:r>
      <w:proofErr w:type="spellStart"/>
      <w:r w:rsidR="00D20480" w:rsidRPr="00B2435F">
        <w:rPr>
          <w:rFonts w:ascii="Times New Roman" w:hAnsi="Times New Roman"/>
        </w:rPr>
        <w:t>tl</w:t>
      </w:r>
      <w:proofErr w:type="spellEnd"/>
      <w:r w:rsidR="00D20480" w:rsidRPr="00B2435F">
        <w:rPr>
          <w:rFonts w:ascii="Times New Roman" w:hAnsi="Times New Roman"/>
        </w:rPr>
        <w:t xml:space="preserve">. 50mm, na který je přivařena lepenka A 400/h, vyrovnávací cementový potěr </w:t>
      </w:r>
      <w:proofErr w:type="spellStart"/>
      <w:r w:rsidR="00D20480" w:rsidRPr="00B2435F">
        <w:rPr>
          <w:rFonts w:ascii="Times New Roman" w:hAnsi="Times New Roman"/>
        </w:rPr>
        <w:t>tl</w:t>
      </w:r>
      <w:proofErr w:type="spellEnd"/>
      <w:r w:rsidR="00D20480" w:rsidRPr="00B2435F">
        <w:rPr>
          <w:rFonts w:ascii="Times New Roman" w:hAnsi="Times New Roman"/>
        </w:rPr>
        <w:t xml:space="preserve">. 30mm, Alp + 3x </w:t>
      </w:r>
      <w:proofErr w:type="spellStart"/>
      <w:r w:rsidR="00D20480" w:rsidRPr="00B2435F">
        <w:rPr>
          <w:rFonts w:ascii="Times New Roman" w:hAnsi="Times New Roman"/>
        </w:rPr>
        <w:t>Bitagit</w:t>
      </w:r>
      <w:proofErr w:type="spellEnd"/>
      <w:r w:rsidR="00D20480" w:rsidRPr="00B2435F">
        <w:rPr>
          <w:rFonts w:ascii="Times New Roman" w:hAnsi="Times New Roman"/>
        </w:rPr>
        <w:t xml:space="preserve"> a SA 10 + 2x ALR. Střecha ve 2.NP je řešena totožně.</w:t>
      </w:r>
      <w:r w:rsidR="002D0373" w:rsidRPr="00B2435F">
        <w:rPr>
          <w:rFonts w:ascii="Times New Roman" w:hAnsi="Times New Roman"/>
        </w:rPr>
        <w:t xml:space="preserve"> Konstrukce už tepelně</w:t>
      </w:r>
      <w:r w:rsidR="00064F60" w:rsidRPr="00B2435F">
        <w:rPr>
          <w:rFonts w:ascii="Times New Roman" w:hAnsi="Times New Roman"/>
        </w:rPr>
        <w:t xml:space="preserve"> ani hydroizolačně</w:t>
      </w:r>
      <w:r w:rsidR="002D0373" w:rsidRPr="00B2435F">
        <w:rPr>
          <w:rFonts w:ascii="Times New Roman" w:hAnsi="Times New Roman"/>
        </w:rPr>
        <w:t xml:space="preserve"> neplní svoji funkci a v případě rekonstrukce je potřeba udělat novou skladbu podlah.</w:t>
      </w:r>
    </w:p>
    <w:p w:rsidR="00D75E11" w:rsidRPr="00626D2E" w:rsidRDefault="00D75E11" w:rsidP="00D75E11">
      <w:pPr>
        <w:suppressAutoHyphens w:val="0"/>
        <w:adjustRightInd w:val="0"/>
        <w:ind w:left="709"/>
        <w:rPr>
          <w:rFonts w:ascii="Times New Roman" w:hAnsi="Times New Roman"/>
        </w:rPr>
      </w:pPr>
      <w:r w:rsidRPr="00626D2E">
        <w:rPr>
          <w:rFonts w:ascii="Times New Roman" w:hAnsi="Times New Roman"/>
          <w:b/>
          <w:bCs/>
          <w:sz w:val="23"/>
          <w:szCs w:val="23"/>
        </w:rPr>
        <w:t xml:space="preserve">Celkový stavebně technický stav </w:t>
      </w:r>
      <w:r w:rsidR="00EC61D9">
        <w:rPr>
          <w:rFonts w:ascii="Times New Roman" w:hAnsi="Times New Roman"/>
          <w:b/>
          <w:bCs/>
          <w:sz w:val="23"/>
          <w:szCs w:val="23"/>
        </w:rPr>
        <w:t>střech</w:t>
      </w:r>
      <w:r w:rsidRPr="00626D2E">
        <w:rPr>
          <w:rFonts w:ascii="Times New Roman" w:hAnsi="Times New Roman"/>
          <w:b/>
          <w:bCs/>
          <w:sz w:val="23"/>
          <w:szCs w:val="23"/>
        </w:rPr>
        <w:t xml:space="preserve"> </w:t>
      </w:r>
      <w:r w:rsidRPr="00626D2E">
        <w:rPr>
          <w:rFonts w:ascii="Times New Roman" w:hAnsi="Times New Roman"/>
          <w:sz w:val="23"/>
          <w:szCs w:val="23"/>
        </w:rPr>
        <w:t xml:space="preserve">je vzhledem k výše uvedeným skutečnostem hodnocen stupněm </w:t>
      </w:r>
      <w:r>
        <w:rPr>
          <w:rFonts w:ascii="Times New Roman" w:hAnsi="Times New Roman"/>
          <w:b/>
          <w:bCs/>
          <w:sz w:val="23"/>
          <w:szCs w:val="23"/>
        </w:rPr>
        <w:t>5</w:t>
      </w:r>
      <w:r w:rsidRPr="00626D2E">
        <w:rPr>
          <w:rFonts w:ascii="Times New Roman" w:hAnsi="Times New Roman"/>
          <w:b/>
          <w:bCs/>
          <w:sz w:val="23"/>
          <w:szCs w:val="23"/>
        </w:rPr>
        <w:t xml:space="preserve"> – </w:t>
      </w:r>
      <w:r>
        <w:rPr>
          <w:rFonts w:ascii="Times New Roman" w:hAnsi="Times New Roman"/>
          <w:b/>
          <w:bCs/>
          <w:sz w:val="23"/>
          <w:szCs w:val="23"/>
        </w:rPr>
        <w:t>Havarijní porucha</w:t>
      </w:r>
      <w:r w:rsidRPr="00626D2E">
        <w:rPr>
          <w:rFonts w:ascii="Times New Roman" w:hAnsi="Times New Roman"/>
          <w:sz w:val="23"/>
          <w:szCs w:val="23"/>
        </w:rPr>
        <w:t xml:space="preserve">. </w:t>
      </w:r>
    </w:p>
    <w:p w:rsidR="00D75E11" w:rsidRDefault="00D75E11" w:rsidP="00BE17D1">
      <w:pPr>
        <w:suppressAutoHyphens w:val="0"/>
        <w:adjustRightInd w:val="0"/>
        <w:ind w:left="709"/>
        <w:rPr>
          <w:rFonts w:ascii="Times New Roman" w:hAnsi="Times New Roman"/>
        </w:rPr>
      </w:pPr>
    </w:p>
    <w:p w:rsidR="002C3056" w:rsidRPr="00B2435F" w:rsidRDefault="00D75E11" w:rsidP="00BE17D1">
      <w:pPr>
        <w:suppressAutoHyphens w:val="0"/>
        <w:adjustRightInd w:val="0"/>
        <w:ind w:left="709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</w:rPr>
        <w:drawing>
          <wp:anchor distT="0" distB="0" distL="114300" distR="114300" simplePos="0" relativeHeight="251680768" behindDoc="1" locked="0" layoutInCell="1" allowOverlap="1" wp14:anchorId="4FD41313" wp14:editId="15EC9A1E">
            <wp:simplePos x="0" y="0"/>
            <wp:positionH relativeFrom="column">
              <wp:posOffset>447040</wp:posOffset>
            </wp:positionH>
            <wp:positionV relativeFrom="paragraph">
              <wp:posOffset>30480</wp:posOffset>
            </wp:positionV>
            <wp:extent cx="3234690" cy="2425065"/>
            <wp:effectExtent l="0" t="0" r="3810" b="0"/>
            <wp:wrapNone/>
            <wp:docPr id="19" name="Obrázek 19" descr="\\Amazonka\Fotoarchiv\Zdravotnictví\Nem Teplice\Energocentrum\2018-2019 TS venky\2018-01-24 P1350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Amazonka\Fotoarchiv\Zdravotnictví\Nem Teplice\Energocentrum\2018-2019 TS venky\2018-01-24 P135018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690" cy="242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A31DE" w:rsidRDefault="00EA31DE" w:rsidP="00BE17D1">
      <w:pPr>
        <w:suppressAutoHyphens w:val="0"/>
        <w:adjustRightInd w:val="0"/>
        <w:ind w:left="709"/>
        <w:rPr>
          <w:b/>
        </w:rPr>
      </w:pPr>
    </w:p>
    <w:p w:rsidR="00EA31DE" w:rsidRDefault="00EA31DE" w:rsidP="00BE17D1">
      <w:pPr>
        <w:suppressAutoHyphens w:val="0"/>
        <w:adjustRightInd w:val="0"/>
        <w:ind w:left="709"/>
        <w:rPr>
          <w:b/>
        </w:rPr>
      </w:pPr>
    </w:p>
    <w:p w:rsidR="00EA31DE" w:rsidRDefault="00EA31DE" w:rsidP="00BE17D1">
      <w:pPr>
        <w:suppressAutoHyphens w:val="0"/>
        <w:adjustRightInd w:val="0"/>
        <w:ind w:left="709"/>
        <w:rPr>
          <w:b/>
        </w:rPr>
      </w:pPr>
    </w:p>
    <w:p w:rsidR="00EA31DE" w:rsidRDefault="00EA31DE" w:rsidP="00BE17D1">
      <w:pPr>
        <w:suppressAutoHyphens w:val="0"/>
        <w:adjustRightInd w:val="0"/>
        <w:ind w:left="709"/>
        <w:rPr>
          <w:b/>
        </w:rPr>
      </w:pPr>
    </w:p>
    <w:p w:rsidR="00EA31DE" w:rsidRDefault="00EA31DE" w:rsidP="00BE17D1">
      <w:pPr>
        <w:suppressAutoHyphens w:val="0"/>
        <w:adjustRightInd w:val="0"/>
        <w:ind w:left="709"/>
        <w:rPr>
          <w:b/>
        </w:rPr>
      </w:pPr>
    </w:p>
    <w:p w:rsidR="00EA31DE" w:rsidRDefault="00EA31DE" w:rsidP="00BE17D1">
      <w:pPr>
        <w:suppressAutoHyphens w:val="0"/>
        <w:adjustRightInd w:val="0"/>
        <w:ind w:left="709"/>
        <w:rPr>
          <w:b/>
        </w:rPr>
      </w:pPr>
    </w:p>
    <w:p w:rsidR="00EA31DE" w:rsidRDefault="00EA31DE" w:rsidP="00BE17D1">
      <w:pPr>
        <w:suppressAutoHyphens w:val="0"/>
        <w:adjustRightInd w:val="0"/>
        <w:ind w:left="709"/>
        <w:rPr>
          <w:b/>
        </w:rPr>
      </w:pP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792F4F" w:rsidRDefault="00D75E11" w:rsidP="00BE17D1">
      <w:pPr>
        <w:suppressAutoHyphens w:val="0"/>
        <w:adjustRightInd w:val="0"/>
        <w:ind w:left="709"/>
        <w:rPr>
          <w:b/>
        </w:rPr>
      </w:pPr>
      <w:r w:rsidRPr="00A91551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0E13F0D" wp14:editId="4C3C9A82">
                <wp:simplePos x="0" y="0"/>
                <wp:positionH relativeFrom="column">
                  <wp:posOffset>1951355</wp:posOffset>
                </wp:positionH>
                <wp:positionV relativeFrom="paragraph">
                  <wp:posOffset>109855</wp:posOffset>
                </wp:positionV>
                <wp:extent cx="2092325" cy="1403985"/>
                <wp:effectExtent l="0" t="0" r="22225" b="18415"/>
                <wp:wrapNone/>
                <wp:docPr id="20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232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3056" w:rsidRDefault="002C3056" w:rsidP="002C3056">
                            <w:pPr>
                              <w:jc w:val="center"/>
                            </w:pPr>
                            <w:r>
                              <w:t xml:space="preserve">Pohled na ploché střechy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153.65pt;margin-top:8.65pt;width:164.75pt;height:110.55pt;z-index:2516828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">
                <v:textbox style="mso-fit-shape-to-text:t">
                  <w:txbxContent>
                    <w:p w:rsidR="002C3056" w:rsidRDefault="002C3056" w:rsidP="002C3056">
                      <w:pPr>
                        <w:jc w:val="center"/>
                      </w:pPr>
                      <w:r>
                        <w:t>Pohled na ploché střechy</w:t>
                      </w:r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792F4F" w:rsidRDefault="00792F4F" w:rsidP="00BE17D1">
      <w:pPr>
        <w:suppressAutoHyphens w:val="0"/>
        <w:adjustRightInd w:val="0"/>
        <w:ind w:left="709"/>
        <w:rPr>
          <w:b/>
        </w:rPr>
      </w:pPr>
    </w:p>
    <w:p w:rsidR="00FF5143" w:rsidRPr="00FF5143" w:rsidRDefault="00FF5143" w:rsidP="00FF5143">
      <w:pPr>
        <w:suppressAutoHyphens w:val="0"/>
        <w:adjustRightInd w:val="0"/>
        <w:ind w:left="709"/>
        <w:rPr>
          <w:rFonts w:ascii="Times New Roman" w:hAnsi="Times New Roman"/>
          <w:b/>
          <w:bCs/>
          <w:sz w:val="27"/>
          <w:szCs w:val="27"/>
        </w:rPr>
      </w:pPr>
      <w:r w:rsidRPr="00FF5143">
        <w:rPr>
          <w:rFonts w:ascii="Times New Roman" w:hAnsi="Times New Roman"/>
          <w:b/>
          <w:bCs/>
          <w:sz w:val="27"/>
          <w:szCs w:val="27"/>
        </w:rPr>
        <w:lastRenderedPageBreak/>
        <w:t>Podlahové konstrukce</w:t>
      </w:r>
    </w:p>
    <w:p w:rsidR="00FF5143" w:rsidRPr="00FF5143" w:rsidRDefault="00FF5143" w:rsidP="00FF5143">
      <w:pPr>
        <w:suppressAutoHyphens w:val="0"/>
        <w:adjustRightInd w:val="0"/>
        <w:ind w:left="709"/>
        <w:rPr>
          <w:rFonts w:ascii="Times New Roman" w:hAnsi="Times New Roman"/>
        </w:rPr>
      </w:pPr>
    </w:p>
    <w:p w:rsidR="00792F4F" w:rsidRPr="00FF5143" w:rsidRDefault="00FF5143" w:rsidP="00BE17D1">
      <w:pPr>
        <w:suppressAutoHyphens w:val="0"/>
        <w:adjustRightInd w:val="0"/>
        <w:ind w:left="709"/>
        <w:rPr>
          <w:rFonts w:ascii="Times New Roman" w:hAnsi="Times New Roman"/>
        </w:rPr>
      </w:pPr>
      <w:r w:rsidRPr="00FF5143">
        <w:rPr>
          <w:rFonts w:ascii="Times New Roman" w:hAnsi="Times New Roman"/>
        </w:rPr>
        <w:t xml:space="preserve">Podlahu tvoří betonová </w:t>
      </w:r>
      <w:proofErr w:type="gramStart"/>
      <w:r w:rsidRPr="00FF5143">
        <w:rPr>
          <w:rFonts w:ascii="Times New Roman" w:hAnsi="Times New Roman"/>
        </w:rPr>
        <w:t>mazanina , pod</w:t>
      </w:r>
      <w:proofErr w:type="gramEnd"/>
      <w:r w:rsidRPr="00FF5143">
        <w:rPr>
          <w:rFonts w:ascii="Times New Roman" w:hAnsi="Times New Roman"/>
        </w:rPr>
        <w:t xml:space="preserve"> kterou jsou 2 asfaltové pásy </w:t>
      </w:r>
      <w:proofErr w:type="spellStart"/>
      <w:r w:rsidRPr="00FF5143">
        <w:rPr>
          <w:rFonts w:ascii="Times New Roman" w:hAnsi="Times New Roman"/>
        </w:rPr>
        <w:t>bitagit</w:t>
      </w:r>
      <w:proofErr w:type="spellEnd"/>
      <w:r w:rsidRPr="00FF5143">
        <w:rPr>
          <w:rFonts w:ascii="Times New Roman" w:hAnsi="Times New Roman"/>
        </w:rPr>
        <w:t xml:space="preserve"> tvořící hydroizolační vrstvu. Pásy jsou přitaveny na podkladní beton s kari sítí Ø6mm 100x100 mm. Pod Konstrukcí leží zhutněný štěrkopísek. Nášlapnou vrstvu tedy tvoří betonová mazanina v kombinaci s podlahovými betonovými kanály překryté plechem.</w:t>
      </w:r>
      <w:r w:rsidR="00DE3446">
        <w:rPr>
          <w:rFonts w:ascii="Times New Roman" w:hAnsi="Times New Roman"/>
        </w:rPr>
        <w:t xml:space="preserve"> V místnosti </w:t>
      </w:r>
      <w:proofErr w:type="gramStart"/>
      <w:r w:rsidR="00DE3446">
        <w:rPr>
          <w:rFonts w:ascii="Times New Roman" w:hAnsi="Times New Roman"/>
        </w:rPr>
        <w:t>č.101</w:t>
      </w:r>
      <w:proofErr w:type="gramEnd"/>
      <w:r w:rsidR="00DE3446">
        <w:rPr>
          <w:rFonts w:ascii="Times New Roman" w:hAnsi="Times New Roman"/>
        </w:rPr>
        <w:t xml:space="preserve"> rozvodna NN je zdvojená podlaha.</w:t>
      </w:r>
    </w:p>
    <w:p w:rsidR="00FF5143" w:rsidRDefault="00FF5143" w:rsidP="00FF5143">
      <w:pPr>
        <w:suppressAutoHyphens w:val="0"/>
        <w:adjustRightInd w:val="0"/>
        <w:ind w:left="709"/>
        <w:rPr>
          <w:rFonts w:ascii="Times New Roman" w:hAnsi="Times New Roman"/>
          <w:sz w:val="23"/>
          <w:szCs w:val="23"/>
        </w:rPr>
      </w:pPr>
      <w:r w:rsidRPr="00FF5143">
        <w:rPr>
          <w:rFonts w:ascii="Times New Roman" w:hAnsi="Times New Roman"/>
          <w:b/>
          <w:bCs/>
          <w:sz w:val="23"/>
          <w:szCs w:val="23"/>
        </w:rPr>
        <w:t xml:space="preserve">Celkový stavebně technický stav </w:t>
      </w:r>
      <w:r w:rsidR="00BD035F">
        <w:rPr>
          <w:rFonts w:ascii="Times New Roman" w:hAnsi="Times New Roman"/>
          <w:b/>
          <w:bCs/>
          <w:sz w:val="23"/>
          <w:szCs w:val="23"/>
        </w:rPr>
        <w:t>podlahových konstrukcí</w:t>
      </w:r>
      <w:r w:rsidRPr="00FF5143">
        <w:rPr>
          <w:rFonts w:ascii="Times New Roman" w:hAnsi="Times New Roman"/>
          <w:b/>
          <w:bCs/>
          <w:sz w:val="23"/>
          <w:szCs w:val="23"/>
        </w:rPr>
        <w:t xml:space="preserve"> </w:t>
      </w:r>
      <w:r w:rsidRPr="00FF5143">
        <w:rPr>
          <w:rFonts w:ascii="Times New Roman" w:hAnsi="Times New Roman"/>
          <w:sz w:val="23"/>
          <w:szCs w:val="23"/>
        </w:rPr>
        <w:t xml:space="preserve">je vzhledem k výše uvedeným skutečnostem hodnocen stupněm </w:t>
      </w:r>
      <w:r w:rsidRPr="00FF5143">
        <w:rPr>
          <w:rFonts w:ascii="Times New Roman" w:hAnsi="Times New Roman"/>
          <w:b/>
          <w:bCs/>
          <w:sz w:val="23"/>
          <w:szCs w:val="23"/>
        </w:rPr>
        <w:t xml:space="preserve">2 – Závada </w:t>
      </w:r>
      <w:r w:rsidRPr="00FF5143">
        <w:rPr>
          <w:rFonts w:ascii="Times New Roman" w:hAnsi="Times New Roman"/>
          <w:sz w:val="23"/>
          <w:szCs w:val="23"/>
        </w:rPr>
        <w:t xml:space="preserve">(dobrá bezpečnost, zhoršená jakost). Hodnotící stupnice je v uvedené tabulce kvality. </w:t>
      </w:r>
    </w:p>
    <w:p w:rsidR="004A69A8" w:rsidRDefault="004A69A8" w:rsidP="00FF5143">
      <w:pPr>
        <w:suppressAutoHyphens w:val="0"/>
        <w:adjustRightInd w:val="0"/>
        <w:ind w:left="709"/>
        <w:rPr>
          <w:rFonts w:ascii="Times New Roman" w:hAnsi="Times New Roman"/>
        </w:rPr>
      </w:pPr>
    </w:p>
    <w:p w:rsidR="004A69A8" w:rsidRPr="00FF5143" w:rsidRDefault="004A69A8" w:rsidP="00FF5143">
      <w:pPr>
        <w:suppressAutoHyphens w:val="0"/>
        <w:adjustRightInd w:val="0"/>
        <w:ind w:left="709"/>
        <w:rPr>
          <w:rFonts w:ascii="Times New Roman" w:hAnsi="Times New Roman"/>
        </w:rPr>
      </w:pPr>
      <w:r w:rsidRPr="00A91551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C003D53" wp14:editId="403D79A9">
                <wp:simplePos x="0" y="0"/>
                <wp:positionH relativeFrom="column">
                  <wp:posOffset>2652395</wp:posOffset>
                </wp:positionH>
                <wp:positionV relativeFrom="paragraph">
                  <wp:posOffset>2400300</wp:posOffset>
                </wp:positionV>
                <wp:extent cx="2092325" cy="1403985"/>
                <wp:effectExtent l="0" t="0" r="22225" b="18415"/>
                <wp:wrapNone/>
                <wp:docPr id="22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232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9A8" w:rsidRDefault="004A69A8" w:rsidP="004A69A8">
                            <w:pPr>
                              <w:jc w:val="center"/>
                            </w:pPr>
                            <w:r>
                              <w:t xml:space="preserve">Podlahový kanál s plechem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08.85pt;margin-top:189pt;width:164.75pt;height:110.55pt;z-index:2516848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">
                <v:textbox style="mso-fit-shape-to-text:t">
                  <w:txbxContent>
                    <w:p w:rsidR="004A69A8" w:rsidRDefault="004A69A8" w:rsidP="004A69A8">
                      <w:pPr>
                        <w:jc w:val="center"/>
                      </w:pPr>
                      <w:r>
                        <w:t>Podlahový kanál s plechem</w:t>
                      </w:r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</w:rPr>
        <w:drawing>
          <wp:inline distT="0" distB="0" distL="0" distR="0" wp14:anchorId="11712070" wp14:editId="3BF62C93">
            <wp:extent cx="3878981" cy="2908812"/>
            <wp:effectExtent l="0" t="0" r="7620" b="6350"/>
            <wp:docPr id="21" name="Obrázek 21" descr="\\Amazonka\Fotoarchiv\Zdravotnictví\Nem Teplice\Energocentrum\2018-2019 TS vnitřky\Rozvodna NN - stará\2019-02-20 IMG_0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Amazonka\Fotoarchiv\Zdravotnictví\Nem Teplice\Energocentrum\2018-2019 TS vnitřky\Rozvodna NN - stará\2019-02-20 IMG_0114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0435" cy="2917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143" w:rsidRDefault="00FF5143" w:rsidP="00BE17D1">
      <w:pPr>
        <w:suppressAutoHyphens w:val="0"/>
        <w:adjustRightInd w:val="0"/>
        <w:ind w:left="709"/>
        <w:rPr>
          <w:b/>
        </w:rPr>
      </w:pPr>
    </w:p>
    <w:p w:rsidR="00D75E11" w:rsidRDefault="00D75E11" w:rsidP="00BE17D1">
      <w:pPr>
        <w:suppressAutoHyphens w:val="0"/>
        <w:adjustRightInd w:val="0"/>
        <w:ind w:left="709"/>
        <w:rPr>
          <w:b/>
        </w:rPr>
      </w:pPr>
    </w:p>
    <w:p w:rsidR="00EE67EC" w:rsidRDefault="0041404D">
      <w:pPr>
        <w:suppressAutoHyphens w:val="0"/>
        <w:autoSpaceDE/>
        <w:autoSpaceDN/>
        <w:rPr>
          <w:b/>
        </w:rPr>
      </w:pPr>
      <w:r w:rsidRPr="00A91551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E18CC9B" wp14:editId="486E41E8">
                <wp:simplePos x="0" y="0"/>
                <wp:positionH relativeFrom="column">
                  <wp:posOffset>2583180</wp:posOffset>
                </wp:positionH>
                <wp:positionV relativeFrom="paragraph">
                  <wp:posOffset>2384291</wp:posOffset>
                </wp:positionV>
                <wp:extent cx="2092325" cy="1403985"/>
                <wp:effectExtent l="0" t="0" r="22225" b="18415"/>
                <wp:wrapNone/>
                <wp:docPr id="24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232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1404D" w:rsidRDefault="0041404D" w:rsidP="0041404D">
                            <w:pPr>
                              <w:jc w:val="center"/>
                            </w:pPr>
                            <w:r>
                              <w:t xml:space="preserve">Podlaha Rozvodny VN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1" type="#_x0000_t202" style="position:absolute;margin-left:203.4pt;margin-top:187.75pt;width:164.75pt;height:110.55pt;z-index:2516879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">
                <v:textbox style="mso-fit-shape-to-text:t">
                  <w:txbxContent>
                    <w:p w:rsidR="0041404D" w:rsidRDefault="0041404D" w:rsidP="0041404D">
                      <w:pPr>
                        <w:jc w:val="center"/>
                      </w:pPr>
                      <w:r>
                        <w:t>Podlaha Rozvodny VN</w:t>
                      </w:r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</w:rPr>
        <w:drawing>
          <wp:anchor distT="0" distB="0" distL="114300" distR="114300" simplePos="0" relativeHeight="251685888" behindDoc="1" locked="0" layoutInCell="1" allowOverlap="1" wp14:anchorId="48E334D3" wp14:editId="4F6E70CC">
            <wp:simplePos x="0" y="0"/>
            <wp:positionH relativeFrom="column">
              <wp:posOffset>447106</wp:posOffset>
            </wp:positionH>
            <wp:positionV relativeFrom="paragraph">
              <wp:posOffset>22693</wp:posOffset>
            </wp:positionV>
            <wp:extent cx="3876821" cy="2906829"/>
            <wp:effectExtent l="0" t="0" r="0" b="8255"/>
            <wp:wrapNone/>
            <wp:docPr id="23" name="Obrázek 23" descr="\\Amazonka\Fotoarchiv\Zdravotnictví\Nem Teplice\Energocentrum\2018-2019 TS vnitřky\Rozvodna VN\2018-01-24 IMG_73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Amazonka\Fotoarchiv\Zdravotnictví\Nem Teplice\Energocentrum\2018-2019 TS vnitřky\Rozvodna VN\2018-01-24 IMG_7385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5361" cy="2913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7174">
        <w:rPr>
          <w:b/>
        </w:rPr>
        <w:br w:type="page"/>
      </w:r>
    </w:p>
    <w:p w:rsidR="00CC0264" w:rsidRDefault="00CC0264" w:rsidP="00EE67EC">
      <w:pPr>
        <w:suppressAutoHyphens w:val="0"/>
        <w:adjustRightInd w:val="0"/>
        <w:rPr>
          <w:b/>
        </w:rPr>
      </w:pPr>
    </w:p>
    <w:p w:rsidR="00EE67EC" w:rsidRPr="00FF5143" w:rsidRDefault="00EE67EC" w:rsidP="00EE67EC">
      <w:pPr>
        <w:suppressAutoHyphens w:val="0"/>
        <w:adjustRightInd w:val="0"/>
        <w:rPr>
          <w:rFonts w:ascii="Times New Roman" w:hAnsi="Times New Roman"/>
          <w:b/>
          <w:bCs/>
          <w:sz w:val="27"/>
          <w:szCs w:val="27"/>
        </w:rPr>
      </w:pPr>
      <w:r>
        <w:rPr>
          <w:rFonts w:ascii="Times New Roman" w:hAnsi="Times New Roman"/>
          <w:b/>
          <w:bCs/>
          <w:sz w:val="27"/>
          <w:szCs w:val="27"/>
        </w:rPr>
        <w:t>Základ</w:t>
      </w:r>
      <w:r w:rsidRPr="00FF5143">
        <w:rPr>
          <w:rFonts w:ascii="Times New Roman" w:hAnsi="Times New Roman"/>
          <w:b/>
          <w:bCs/>
          <w:sz w:val="27"/>
          <w:szCs w:val="27"/>
        </w:rPr>
        <w:t>ové konstrukce</w:t>
      </w:r>
    </w:p>
    <w:p w:rsidR="00EE67EC" w:rsidRDefault="00EE67EC">
      <w:pPr>
        <w:suppressAutoHyphens w:val="0"/>
        <w:autoSpaceDE/>
        <w:autoSpaceDN/>
        <w:rPr>
          <w:b/>
        </w:rPr>
      </w:pPr>
    </w:p>
    <w:p w:rsidR="00D77174" w:rsidRPr="00CC0264" w:rsidRDefault="00EE67EC">
      <w:pPr>
        <w:suppressAutoHyphens w:val="0"/>
        <w:autoSpaceDE/>
        <w:autoSpaceDN/>
      </w:pPr>
      <w:r>
        <w:t xml:space="preserve">Založení objektu se předpokládá na pasech z prostého betonu do </w:t>
      </w:r>
      <w:proofErr w:type="spellStart"/>
      <w:r>
        <w:t>nezámrzné</w:t>
      </w:r>
      <w:proofErr w:type="spellEnd"/>
      <w:r>
        <w:t xml:space="preserve"> hloubky v kombinaci s přizdívkami z cihel plných pálených na MVC. Podlahu tvoří betonová </w:t>
      </w:r>
      <w:proofErr w:type="gramStart"/>
      <w:r>
        <w:t>mazanina , pod</w:t>
      </w:r>
      <w:proofErr w:type="gramEnd"/>
      <w:r>
        <w:t xml:space="preserve"> kterou jsou 2 asfaltové pásy </w:t>
      </w:r>
      <w:proofErr w:type="spellStart"/>
      <w:r>
        <w:t>bitagit</w:t>
      </w:r>
      <w:proofErr w:type="spellEnd"/>
      <w:r>
        <w:t xml:space="preserve"> tvořící hydroizolační vrstvu. Pásy jsou přitaveny na podkladní beton s kari sítí Ø6mm 100x100 mm. Pod Konstrukcí leží zhutněný štěrkopísek.</w:t>
      </w:r>
    </w:p>
    <w:p w:rsidR="00CC0264" w:rsidRPr="00CC0264" w:rsidRDefault="00CC0264" w:rsidP="00CC0264">
      <w:pPr>
        <w:suppressAutoHyphens w:val="0"/>
        <w:adjustRightInd w:val="0"/>
      </w:pPr>
      <w:r w:rsidRPr="00CC0264">
        <w:t xml:space="preserve">V případě, že základové konstrukce nebudou výrazně přitíženy stupeň </w:t>
      </w:r>
      <w:r w:rsidRPr="00CC0264">
        <w:rPr>
          <w:b/>
        </w:rPr>
        <w:t>2 – Závada</w:t>
      </w:r>
      <w:r w:rsidRPr="00CC0264">
        <w:t xml:space="preserve"> (dobrá</w:t>
      </w:r>
    </w:p>
    <w:p w:rsidR="00CC0264" w:rsidRPr="00CC0264" w:rsidRDefault="00CC0264" w:rsidP="00CC0264">
      <w:pPr>
        <w:suppressAutoHyphens w:val="0"/>
        <w:adjustRightInd w:val="0"/>
      </w:pPr>
      <w:r w:rsidRPr="00CC0264">
        <w:t>bezpečnost, zhoršená jakost).</w:t>
      </w:r>
    </w:p>
    <w:p w:rsidR="00CC0264" w:rsidRPr="00CC0264" w:rsidRDefault="00CC0264" w:rsidP="00CC0264">
      <w:pPr>
        <w:suppressAutoHyphens w:val="0"/>
        <w:adjustRightInd w:val="0"/>
        <w:rPr>
          <w:b/>
        </w:rPr>
      </w:pPr>
      <w:r w:rsidRPr="00CC0264">
        <w:t xml:space="preserve">- V případě, že základové konstrukce budou výrazně přitíženy stupeň </w:t>
      </w:r>
      <w:r w:rsidRPr="00CC0264">
        <w:rPr>
          <w:b/>
        </w:rPr>
        <w:t>4 – Významná</w:t>
      </w:r>
    </w:p>
    <w:p w:rsidR="00CC0264" w:rsidRPr="00CC0264" w:rsidRDefault="00CC0264" w:rsidP="00CC0264">
      <w:pPr>
        <w:suppressAutoHyphens w:val="0"/>
        <w:adjustRightInd w:val="0"/>
      </w:pPr>
      <w:r w:rsidRPr="00CC0264">
        <w:rPr>
          <w:b/>
        </w:rPr>
        <w:t>porucha</w:t>
      </w:r>
      <w:r w:rsidRPr="00CC0264">
        <w:t xml:space="preserve"> (snížení bezpečnosti, podstatně snížená jakost) až </w:t>
      </w:r>
      <w:r w:rsidRPr="00CC0264">
        <w:rPr>
          <w:b/>
        </w:rPr>
        <w:t>5 – Havarijní porucha</w:t>
      </w:r>
    </w:p>
    <w:p w:rsidR="00792F4F" w:rsidRPr="00CC0264" w:rsidRDefault="00E83F8C" w:rsidP="00CC0264">
      <w:pPr>
        <w:suppressAutoHyphens w:val="0"/>
        <w:adjustRightInd w:val="0"/>
        <w:ind w:left="709"/>
      </w:pPr>
      <w:r>
        <w:t xml:space="preserve">    </w:t>
      </w:r>
      <w:r w:rsidR="00CC0264" w:rsidRPr="00CC0264">
        <w:t>(bezpečnost je vážně ohrožena z důvodů nevyhovující jakosti).</w:t>
      </w:r>
    </w:p>
    <w:p w:rsidR="00CC0264" w:rsidRDefault="00CC0264">
      <w:pPr>
        <w:suppressAutoHyphens w:val="0"/>
        <w:autoSpaceDE/>
        <w:autoSpaceDN/>
      </w:pPr>
    </w:p>
    <w:p w:rsidR="00512C96" w:rsidRPr="00CC0264" w:rsidRDefault="00CC0264">
      <w:pPr>
        <w:suppressAutoHyphens w:val="0"/>
        <w:autoSpaceDE/>
        <w:autoSpaceDN/>
      </w:pPr>
      <w:r w:rsidRPr="00CC0264">
        <w:t>Naskenovaný výkres základů</w:t>
      </w:r>
    </w:p>
    <w:p w:rsidR="00EE67EC" w:rsidRDefault="00CC0264">
      <w:pPr>
        <w:suppressAutoHyphens w:val="0"/>
        <w:autoSpaceDE/>
        <w:autoSpaceDN/>
        <w:rPr>
          <w:b/>
        </w:rPr>
      </w:pPr>
      <w:r>
        <w:rPr>
          <w:noProof/>
        </w:rPr>
        <w:drawing>
          <wp:anchor distT="0" distB="0" distL="114300" distR="114300" simplePos="0" relativeHeight="251688960" behindDoc="1" locked="0" layoutInCell="1" allowOverlap="1" wp14:anchorId="5AEA1C66" wp14:editId="62504A2C">
            <wp:simplePos x="0" y="0"/>
            <wp:positionH relativeFrom="column">
              <wp:posOffset>-890905</wp:posOffset>
            </wp:positionH>
            <wp:positionV relativeFrom="paragraph">
              <wp:posOffset>77503</wp:posOffset>
            </wp:positionV>
            <wp:extent cx="7527925" cy="4118610"/>
            <wp:effectExtent l="0" t="0" r="0" b="0"/>
            <wp:wrapNone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7925" cy="4118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CC0264">
      <w:pPr>
        <w:suppressAutoHyphens w:val="0"/>
        <w:autoSpaceDE/>
        <w:autoSpaceDN/>
        <w:rPr>
          <w:b/>
        </w:rPr>
      </w:pPr>
      <w:r>
        <w:rPr>
          <w:noProof/>
        </w:rPr>
        <w:drawing>
          <wp:anchor distT="0" distB="0" distL="114300" distR="114300" simplePos="0" relativeHeight="251689984" behindDoc="1" locked="0" layoutInCell="1" allowOverlap="1" wp14:anchorId="3D3A6103" wp14:editId="03A88091">
            <wp:simplePos x="0" y="0"/>
            <wp:positionH relativeFrom="column">
              <wp:posOffset>3334151</wp:posOffset>
            </wp:positionH>
            <wp:positionV relativeFrom="paragraph">
              <wp:posOffset>10828</wp:posOffset>
            </wp:positionV>
            <wp:extent cx="2915920" cy="2274570"/>
            <wp:effectExtent l="0" t="0" r="0" b="0"/>
            <wp:wrapNone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5920" cy="2274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E67EC" w:rsidRDefault="00EE67EC">
      <w:pPr>
        <w:suppressAutoHyphens w:val="0"/>
        <w:autoSpaceDE/>
        <w:autoSpaceDN/>
        <w:rPr>
          <w:b/>
        </w:rPr>
      </w:pPr>
    </w:p>
    <w:p w:rsidR="00EC61D9" w:rsidRDefault="00EC61D9" w:rsidP="00EC61D9">
      <w:pPr>
        <w:suppressAutoHyphens w:val="0"/>
        <w:adjustRightInd w:val="0"/>
        <w:ind w:left="709"/>
        <w:rPr>
          <w:rFonts w:ascii="Times New Roman" w:hAnsi="Times New Roman"/>
          <w:b/>
          <w:bCs/>
          <w:sz w:val="23"/>
          <w:szCs w:val="23"/>
        </w:rPr>
      </w:pPr>
      <w:r>
        <w:rPr>
          <w:rFonts w:ascii="Times New Roman" w:hAnsi="Times New Roman"/>
          <w:b/>
          <w:bCs/>
          <w:sz w:val="23"/>
          <w:szCs w:val="23"/>
        </w:rPr>
        <w:t xml:space="preserve">Na závěr lze tedy konstatovat, že u svislých nosných stěn jde pouze o </w:t>
      </w:r>
      <w:proofErr w:type="spellStart"/>
      <w:r>
        <w:rPr>
          <w:rFonts w:ascii="Times New Roman" w:hAnsi="Times New Roman"/>
          <w:b/>
          <w:bCs/>
          <w:sz w:val="23"/>
          <w:szCs w:val="23"/>
        </w:rPr>
        <w:t>vizuélní</w:t>
      </w:r>
      <w:proofErr w:type="spellEnd"/>
      <w:r>
        <w:rPr>
          <w:rFonts w:ascii="Times New Roman" w:hAnsi="Times New Roman"/>
          <w:b/>
          <w:bCs/>
          <w:sz w:val="23"/>
          <w:szCs w:val="23"/>
        </w:rPr>
        <w:t xml:space="preserve"> poruchy a co se </w:t>
      </w:r>
      <w:proofErr w:type="gramStart"/>
      <w:r>
        <w:rPr>
          <w:rFonts w:ascii="Times New Roman" w:hAnsi="Times New Roman"/>
          <w:b/>
          <w:bCs/>
          <w:sz w:val="23"/>
          <w:szCs w:val="23"/>
        </w:rPr>
        <w:t>týče</w:t>
      </w:r>
      <w:proofErr w:type="gramEnd"/>
      <w:r>
        <w:rPr>
          <w:rFonts w:ascii="Times New Roman" w:hAnsi="Times New Roman"/>
          <w:b/>
          <w:bCs/>
          <w:sz w:val="23"/>
          <w:szCs w:val="23"/>
        </w:rPr>
        <w:t xml:space="preserve"> statiky </w:t>
      </w:r>
      <w:proofErr w:type="gramStart"/>
      <w:r>
        <w:rPr>
          <w:rFonts w:ascii="Times New Roman" w:hAnsi="Times New Roman"/>
          <w:b/>
          <w:bCs/>
          <w:sz w:val="23"/>
          <w:szCs w:val="23"/>
        </w:rPr>
        <w:t>není</w:t>
      </w:r>
      <w:proofErr w:type="gramEnd"/>
      <w:r>
        <w:rPr>
          <w:rFonts w:ascii="Times New Roman" w:hAnsi="Times New Roman"/>
          <w:b/>
          <w:bCs/>
          <w:sz w:val="23"/>
          <w:szCs w:val="23"/>
        </w:rPr>
        <w:t xml:space="preserve"> třeba do svislého zdiva zasahovat. </w:t>
      </w:r>
      <w:proofErr w:type="spellStart"/>
      <w:r>
        <w:rPr>
          <w:rFonts w:ascii="Times New Roman" w:hAnsi="Times New Roman"/>
          <w:b/>
          <w:bCs/>
          <w:sz w:val="23"/>
          <w:szCs w:val="23"/>
        </w:rPr>
        <w:t>Vyjímkou</w:t>
      </w:r>
      <w:proofErr w:type="spellEnd"/>
      <w:r>
        <w:rPr>
          <w:rFonts w:ascii="Times New Roman" w:hAnsi="Times New Roman"/>
          <w:b/>
          <w:bCs/>
          <w:sz w:val="23"/>
          <w:szCs w:val="23"/>
        </w:rPr>
        <w:t xml:space="preserve"> je ovšem v Rozvodně NN </w:t>
      </w:r>
      <w:proofErr w:type="spellStart"/>
      <w:proofErr w:type="gramStart"/>
      <w:r>
        <w:rPr>
          <w:rFonts w:ascii="Times New Roman" w:hAnsi="Times New Roman"/>
          <w:b/>
          <w:bCs/>
          <w:sz w:val="23"/>
          <w:szCs w:val="23"/>
        </w:rPr>
        <w:t>m.č</w:t>
      </w:r>
      <w:proofErr w:type="spellEnd"/>
      <w:r>
        <w:rPr>
          <w:rFonts w:ascii="Times New Roman" w:hAnsi="Times New Roman"/>
          <w:b/>
          <w:bCs/>
          <w:sz w:val="23"/>
          <w:szCs w:val="23"/>
        </w:rPr>
        <w:t>.</w:t>
      </w:r>
      <w:proofErr w:type="gramEnd"/>
      <w:r>
        <w:rPr>
          <w:rFonts w:ascii="Times New Roman" w:hAnsi="Times New Roman"/>
          <w:b/>
          <w:bCs/>
          <w:sz w:val="23"/>
          <w:szCs w:val="23"/>
        </w:rPr>
        <w:t xml:space="preserve"> 101pod horní hranou zdvojené podlahy prostup, který netěsní a propadá jím zemina, což je nutné pomocí vykopání a následné opravy a utěsnění prostupu zapravit.</w:t>
      </w:r>
    </w:p>
    <w:p w:rsidR="00EC61D9" w:rsidRDefault="00EC61D9" w:rsidP="00EC61D9">
      <w:pPr>
        <w:suppressAutoHyphens w:val="0"/>
        <w:adjustRightInd w:val="0"/>
        <w:ind w:left="709"/>
        <w:rPr>
          <w:rFonts w:ascii="Times New Roman" w:hAnsi="Times New Roman"/>
          <w:b/>
          <w:bCs/>
          <w:sz w:val="23"/>
          <w:szCs w:val="23"/>
        </w:rPr>
      </w:pPr>
      <w:r>
        <w:rPr>
          <w:rFonts w:ascii="Times New Roman" w:hAnsi="Times New Roman"/>
          <w:b/>
          <w:bCs/>
          <w:sz w:val="23"/>
          <w:szCs w:val="23"/>
        </w:rPr>
        <w:tab/>
      </w:r>
      <w:r w:rsidR="00041B25">
        <w:rPr>
          <w:rFonts w:ascii="Times New Roman" w:hAnsi="Times New Roman"/>
          <w:b/>
          <w:bCs/>
          <w:sz w:val="23"/>
          <w:szCs w:val="23"/>
        </w:rPr>
        <w:t>Vodorovné kons</w:t>
      </w:r>
      <w:r>
        <w:rPr>
          <w:rFonts w:ascii="Times New Roman" w:hAnsi="Times New Roman"/>
          <w:b/>
          <w:bCs/>
          <w:sz w:val="23"/>
          <w:szCs w:val="23"/>
        </w:rPr>
        <w:t>trukce vyhovují z hlediska statiky a není nutné do nich zasahovat.</w:t>
      </w:r>
    </w:p>
    <w:p w:rsidR="00041B25" w:rsidRDefault="00041B25" w:rsidP="00EC61D9">
      <w:pPr>
        <w:suppressAutoHyphens w:val="0"/>
        <w:adjustRightInd w:val="0"/>
        <w:ind w:left="709"/>
        <w:rPr>
          <w:rFonts w:ascii="Times New Roman" w:hAnsi="Times New Roman"/>
          <w:b/>
          <w:bCs/>
          <w:sz w:val="23"/>
          <w:szCs w:val="23"/>
        </w:rPr>
      </w:pPr>
      <w:r>
        <w:rPr>
          <w:rFonts w:ascii="Times New Roman" w:hAnsi="Times New Roman"/>
          <w:b/>
          <w:bCs/>
          <w:sz w:val="23"/>
          <w:szCs w:val="23"/>
        </w:rPr>
        <w:tab/>
      </w:r>
      <w:r w:rsidR="00B46831">
        <w:rPr>
          <w:rFonts w:ascii="Times New Roman" w:hAnsi="Times New Roman"/>
          <w:b/>
          <w:bCs/>
          <w:sz w:val="23"/>
          <w:szCs w:val="23"/>
        </w:rPr>
        <w:t>Střešní konstrukce</w:t>
      </w:r>
      <w:r>
        <w:rPr>
          <w:rFonts w:ascii="Times New Roman" w:hAnsi="Times New Roman"/>
          <w:b/>
          <w:bCs/>
          <w:sz w:val="23"/>
          <w:szCs w:val="23"/>
        </w:rPr>
        <w:t xml:space="preserve"> js</w:t>
      </w:r>
      <w:r w:rsidR="00B46831">
        <w:rPr>
          <w:rFonts w:ascii="Times New Roman" w:hAnsi="Times New Roman"/>
          <w:b/>
          <w:bCs/>
          <w:sz w:val="23"/>
          <w:szCs w:val="23"/>
        </w:rPr>
        <w:t>ou v havarijním stavu a je nutno</w:t>
      </w:r>
      <w:r>
        <w:rPr>
          <w:rFonts w:ascii="Times New Roman" w:hAnsi="Times New Roman"/>
          <w:b/>
          <w:bCs/>
          <w:sz w:val="23"/>
          <w:szCs w:val="23"/>
        </w:rPr>
        <w:t xml:space="preserve"> pro jejich správnou funkčnost </w:t>
      </w:r>
      <w:r w:rsidR="00B46831">
        <w:rPr>
          <w:rFonts w:ascii="Times New Roman" w:hAnsi="Times New Roman"/>
          <w:b/>
          <w:bCs/>
          <w:sz w:val="23"/>
          <w:szCs w:val="23"/>
        </w:rPr>
        <w:t>provést obnovu střešní skladby.</w:t>
      </w:r>
    </w:p>
    <w:p w:rsidR="00041B25" w:rsidRDefault="00041B25" w:rsidP="00EC61D9">
      <w:pPr>
        <w:suppressAutoHyphens w:val="0"/>
        <w:adjustRightInd w:val="0"/>
        <w:ind w:left="709"/>
        <w:rPr>
          <w:rFonts w:ascii="Times New Roman" w:hAnsi="Times New Roman"/>
          <w:b/>
          <w:bCs/>
          <w:sz w:val="23"/>
          <w:szCs w:val="23"/>
        </w:rPr>
      </w:pPr>
      <w:r>
        <w:rPr>
          <w:rFonts w:ascii="Times New Roman" w:hAnsi="Times New Roman"/>
          <w:b/>
          <w:bCs/>
          <w:sz w:val="23"/>
          <w:szCs w:val="23"/>
        </w:rPr>
        <w:tab/>
        <w:t xml:space="preserve">Základové konstrukce </w:t>
      </w:r>
      <w:r w:rsidR="00B46831">
        <w:rPr>
          <w:rFonts w:ascii="Times New Roman" w:hAnsi="Times New Roman"/>
          <w:b/>
          <w:bCs/>
          <w:sz w:val="23"/>
          <w:szCs w:val="23"/>
        </w:rPr>
        <w:t>vyhovují</w:t>
      </w:r>
      <w:r>
        <w:rPr>
          <w:rFonts w:ascii="Times New Roman" w:hAnsi="Times New Roman"/>
          <w:b/>
          <w:bCs/>
          <w:sz w:val="23"/>
          <w:szCs w:val="23"/>
        </w:rPr>
        <w:t xml:space="preserve"> pro stávající </w:t>
      </w:r>
      <w:proofErr w:type="gramStart"/>
      <w:r>
        <w:rPr>
          <w:rFonts w:ascii="Times New Roman" w:hAnsi="Times New Roman"/>
          <w:b/>
          <w:bCs/>
          <w:sz w:val="23"/>
          <w:szCs w:val="23"/>
        </w:rPr>
        <w:t>zatížení a pokud</w:t>
      </w:r>
      <w:proofErr w:type="gramEnd"/>
      <w:r>
        <w:rPr>
          <w:rFonts w:ascii="Times New Roman" w:hAnsi="Times New Roman"/>
          <w:b/>
          <w:bCs/>
          <w:sz w:val="23"/>
          <w:szCs w:val="23"/>
        </w:rPr>
        <w:t xml:space="preserve"> nedojde k výraznému zv</w:t>
      </w:r>
      <w:r w:rsidR="00C77C2D">
        <w:rPr>
          <w:rFonts w:ascii="Times New Roman" w:hAnsi="Times New Roman"/>
          <w:b/>
          <w:bCs/>
          <w:sz w:val="23"/>
          <w:szCs w:val="23"/>
        </w:rPr>
        <w:t>ýšení zatížení</w:t>
      </w:r>
      <w:bookmarkStart w:id="2" w:name="_GoBack"/>
      <w:bookmarkEnd w:id="2"/>
      <w:r w:rsidR="00B46831">
        <w:rPr>
          <w:rFonts w:ascii="Times New Roman" w:hAnsi="Times New Roman"/>
          <w:b/>
          <w:bCs/>
          <w:sz w:val="23"/>
          <w:szCs w:val="23"/>
        </w:rPr>
        <w:t>, není nutno</w:t>
      </w:r>
      <w:r>
        <w:rPr>
          <w:rFonts w:ascii="Times New Roman" w:hAnsi="Times New Roman"/>
          <w:b/>
          <w:bCs/>
          <w:sz w:val="23"/>
          <w:szCs w:val="23"/>
        </w:rPr>
        <w:t xml:space="preserve"> zasahovat do </w:t>
      </w:r>
      <w:r w:rsidR="00B46831">
        <w:rPr>
          <w:rFonts w:ascii="Times New Roman" w:hAnsi="Times New Roman"/>
          <w:b/>
          <w:bCs/>
          <w:sz w:val="23"/>
          <w:szCs w:val="23"/>
        </w:rPr>
        <w:t>jejich konstrukce</w:t>
      </w:r>
      <w:r>
        <w:rPr>
          <w:rFonts w:ascii="Times New Roman" w:hAnsi="Times New Roman"/>
          <w:b/>
          <w:bCs/>
          <w:sz w:val="23"/>
          <w:szCs w:val="23"/>
        </w:rPr>
        <w:t xml:space="preserve">. </w:t>
      </w:r>
    </w:p>
    <w:p w:rsidR="00041B25" w:rsidRDefault="00041B25" w:rsidP="00EC61D9">
      <w:pPr>
        <w:suppressAutoHyphens w:val="0"/>
        <w:adjustRightInd w:val="0"/>
        <w:ind w:left="709"/>
        <w:rPr>
          <w:rFonts w:ascii="Times New Roman" w:hAnsi="Times New Roman"/>
          <w:b/>
          <w:bCs/>
          <w:sz w:val="23"/>
          <w:szCs w:val="23"/>
        </w:rPr>
      </w:pPr>
      <w:r>
        <w:rPr>
          <w:rFonts w:ascii="Times New Roman" w:hAnsi="Times New Roman"/>
          <w:b/>
          <w:bCs/>
          <w:sz w:val="23"/>
          <w:szCs w:val="23"/>
        </w:rPr>
        <w:t xml:space="preserve"> </w:t>
      </w:r>
    </w:p>
    <w:p w:rsidR="00DA6BB8" w:rsidRDefault="00DA6BB8">
      <w:pPr>
        <w:suppressAutoHyphens w:val="0"/>
        <w:autoSpaceDE/>
        <w:autoSpaceDN/>
        <w:rPr>
          <w:b/>
        </w:rPr>
      </w:pPr>
    </w:p>
    <w:p w:rsidR="00DA6BB8" w:rsidRDefault="00DA6BB8">
      <w:pPr>
        <w:suppressAutoHyphens w:val="0"/>
        <w:autoSpaceDE/>
        <w:autoSpaceDN/>
        <w:rPr>
          <w:b/>
        </w:rPr>
      </w:pPr>
    </w:p>
    <w:p w:rsidR="00DA6BB8" w:rsidRDefault="00DA6BB8">
      <w:pPr>
        <w:suppressAutoHyphens w:val="0"/>
        <w:autoSpaceDE/>
        <w:autoSpaceDN/>
        <w:rPr>
          <w:b/>
        </w:rPr>
      </w:pPr>
    </w:p>
    <w:p w:rsidR="00DA6BB8" w:rsidRDefault="00DA6BB8">
      <w:pPr>
        <w:suppressAutoHyphens w:val="0"/>
        <w:autoSpaceDE/>
        <w:autoSpaceDN/>
        <w:rPr>
          <w:b/>
        </w:rPr>
      </w:pPr>
    </w:p>
    <w:p w:rsidR="00DA6BB8" w:rsidRDefault="00DA6BB8">
      <w:pPr>
        <w:suppressAutoHyphens w:val="0"/>
        <w:autoSpaceDE/>
        <w:autoSpaceDN/>
        <w:rPr>
          <w:b/>
        </w:rPr>
      </w:pPr>
    </w:p>
    <w:p w:rsidR="00DA6BB8" w:rsidRDefault="00DA6BB8">
      <w:pPr>
        <w:suppressAutoHyphens w:val="0"/>
        <w:autoSpaceDE/>
        <w:autoSpaceDN/>
        <w:rPr>
          <w:b/>
        </w:rPr>
      </w:pPr>
    </w:p>
    <w:p w:rsidR="00F9163D" w:rsidRDefault="00F9163D" w:rsidP="00241AB1">
      <w:pPr>
        <w:tabs>
          <w:tab w:val="left" w:pos="2100"/>
        </w:tabs>
      </w:pPr>
    </w:p>
    <w:bookmarkEnd w:id="0"/>
    <w:bookmarkEnd w:id="1"/>
    <w:p w:rsidR="004E6861" w:rsidRPr="00241AB1" w:rsidRDefault="004E6861" w:rsidP="00F55A74">
      <w:pPr>
        <w:suppressAutoHyphens w:val="0"/>
        <w:autoSpaceDE/>
        <w:autoSpaceDN/>
      </w:pPr>
    </w:p>
    <w:sectPr w:rsidR="004E6861" w:rsidRPr="00241AB1" w:rsidSect="00CC0264">
      <w:headerReference w:type="default" r:id="rId18"/>
      <w:footerReference w:type="default" r:id="rId19"/>
      <w:headerReference w:type="first" r:id="rId20"/>
      <w:footerReference w:type="first" r:id="rId21"/>
      <w:pgSz w:w="11906" w:h="16838" w:code="9"/>
      <w:pgMar w:top="1276" w:right="1418" w:bottom="1276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92827" w:rsidRDefault="00992827">
      <w:r>
        <w:separator/>
      </w:r>
    </w:p>
  </w:endnote>
  <w:endnote w:type="continuationSeparator" w:id="0">
    <w:p w:rsidR="00992827" w:rsidRDefault="009928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32B4" w:rsidRDefault="002C32B4">
    <w:pPr>
      <w:pStyle w:val="Zpat"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tabs>
        <w:tab w:val="clear" w:pos="4536"/>
        <w:tab w:val="left" w:pos="5670"/>
      </w:tabs>
      <w:rPr>
        <w:b/>
        <w:bCs/>
        <w:sz w:val="6"/>
        <w:szCs w:val="6"/>
      </w:rPr>
    </w:pPr>
  </w:p>
  <w:p w:rsidR="002C32B4" w:rsidRDefault="002C2225" w:rsidP="00327826">
    <w:pPr>
      <w:pStyle w:val="Zpat"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tabs>
        <w:tab w:val="clear" w:pos="4536"/>
        <w:tab w:val="left" w:pos="6480"/>
      </w:tabs>
      <w:rPr>
        <w:b/>
        <w:bCs/>
        <w:sz w:val="18"/>
        <w:szCs w:val="18"/>
      </w:rPr>
    </w:pPr>
    <w:r>
      <w:rPr>
        <w:b/>
        <w:bCs/>
        <w:sz w:val="18"/>
        <w:szCs w:val="18"/>
      </w:rPr>
      <w:t xml:space="preserve">Modernizace </w:t>
    </w:r>
    <w:proofErr w:type="spellStart"/>
    <w:r>
      <w:rPr>
        <w:b/>
        <w:bCs/>
        <w:sz w:val="18"/>
        <w:szCs w:val="18"/>
      </w:rPr>
      <w:t>energocentra</w:t>
    </w:r>
    <w:proofErr w:type="spellEnd"/>
    <w:r>
      <w:rPr>
        <w:b/>
        <w:bCs/>
        <w:sz w:val="18"/>
        <w:szCs w:val="18"/>
      </w:rPr>
      <w:t xml:space="preserve"> – TS 1, Krajská </w:t>
    </w:r>
    <w:proofErr w:type="spellStart"/>
    <w:r>
      <w:rPr>
        <w:b/>
        <w:bCs/>
        <w:sz w:val="18"/>
        <w:szCs w:val="18"/>
      </w:rPr>
      <w:t>zdravodní</w:t>
    </w:r>
    <w:proofErr w:type="spellEnd"/>
    <w:r>
      <w:rPr>
        <w:b/>
        <w:bCs/>
        <w:sz w:val="18"/>
        <w:szCs w:val="18"/>
      </w:rPr>
      <w:t xml:space="preserve"> a.s. - Nemocnice </w:t>
    </w:r>
    <w:r w:rsidR="007E309E">
      <w:rPr>
        <w:b/>
        <w:bCs/>
        <w:sz w:val="18"/>
        <w:szCs w:val="18"/>
      </w:rPr>
      <w:t xml:space="preserve">Teplice </w:t>
    </w:r>
    <w:proofErr w:type="spellStart"/>
    <w:proofErr w:type="gramStart"/>
    <w:r w:rsidR="00CB4581">
      <w:rPr>
        <w:b/>
        <w:bCs/>
        <w:sz w:val="18"/>
        <w:szCs w:val="18"/>
      </w:rPr>
      <w:t>o.z</w:t>
    </w:r>
    <w:proofErr w:type="spellEnd"/>
    <w:r w:rsidR="00CB4581">
      <w:rPr>
        <w:b/>
        <w:bCs/>
        <w:sz w:val="18"/>
        <w:szCs w:val="18"/>
      </w:rPr>
      <w:t>.</w:t>
    </w:r>
    <w:r w:rsidR="00CB4581">
      <w:rPr>
        <w:b/>
        <w:bCs/>
        <w:sz w:val="18"/>
        <w:szCs w:val="18"/>
      </w:rPr>
      <w:tab/>
    </w:r>
    <w:proofErr w:type="spellStart"/>
    <w:r w:rsidR="00CB4581">
      <w:rPr>
        <w:b/>
        <w:bCs/>
        <w:sz w:val="18"/>
        <w:szCs w:val="18"/>
      </w:rPr>
      <w:t>z.č</w:t>
    </w:r>
    <w:proofErr w:type="spellEnd"/>
    <w:r w:rsidR="00CB4581">
      <w:rPr>
        <w:b/>
        <w:bCs/>
        <w:sz w:val="18"/>
        <w:szCs w:val="18"/>
      </w:rPr>
      <w:t>.</w:t>
    </w:r>
    <w:proofErr w:type="gramEnd"/>
    <w:r w:rsidR="00CB4581">
      <w:rPr>
        <w:b/>
        <w:bCs/>
        <w:sz w:val="18"/>
        <w:szCs w:val="18"/>
      </w:rPr>
      <w:t xml:space="preserve">: A 39 – </w:t>
    </w:r>
    <w:proofErr w:type="gramStart"/>
    <w:r w:rsidR="00CB4581">
      <w:rPr>
        <w:b/>
        <w:bCs/>
        <w:sz w:val="18"/>
        <w:szCs w:val="18"/>
      </w:rPr>
      <w:t>18</w:t>
    </w:r>
    <w:proofErr w:type="gramEnd"/>
    <w:r w:rsidR="00CB4581">
      <w:rPr>
        <w:b/>
        <w:bCs/>
        <w:sz w:val="18"/>
        <w:szCs w:val="18"/>
      </w:rPr>
      <w:t xml:space="preserve"> –</w:t>
    </w:r>
    <w:proofErr w:type="gramStart"/>
    <w:r w:rsidR="00CB4581">
      <w:rPr>
        <w:b/>
        <w:bCs/>
        <w:sz w:val="18"/>
        <w:szCs w:val="18"/>
      </w:rPr>
      <w:t>STP</w:t>
    </w:r>
    <w:proofErr w:type="gramEnd"/>
    <w:r w:rsidR="002C32B4">
      <w:rPr>
        <w:b/>
        <w:bCs/>
        <w:sz w:val="18"/>
        <w:szCs w:val="18"/>
      </w:rPr>
      <w:tab/>
      <w:t xml:space="preserve">Strana </w:t>
    </w:r>
    <w:r w:rsidR="00B026D7">
      <w:rPr>
        <w:rStyle w:val="slostrnky"/>
        <w:b/>
        <w:bCs/>
        <w:sz w:val="18"/>
        <w:szCs w:val="18"/>
      </w:rPr>
      <w:fldChar w:fldCharType="begin"/>
    </w:r>
    <w:r w:rsidR="002C32B4">
      <w:rPr>
        <w:rStyle w:val="slostrnky"/>
        <w:b/>
        <w:bCs/>
        <w:sz w:val="18"/>
        <w:szCs w:val="18"/>
      </w:rPr>
      <w:instrText xml:space="preserve"> PAGE </w:instrText>
    </w:r>
    <w:r w:rsidR="00B026D7">
      <w:rPr>
        <w:rStyle w:val="slostrnky"/>
        <w:b/>
        <w:bCs/>
        <w:sz w:val="18"/>
        <w:szCs w:val="18"/>
      </w:rPr>
      <w:fldChar w:fldCharType="separate"/>
    </w:r>
    <w:r w:rsidR="00C77C2D">
      <w:rPr>
        <w:rStyle w:val="slostrnky"/>
        <w:b/>
        <w:bCs/>
        <w:noProof/>
        <w:sz w:val="18"/>
        <w:szCs w:val="18"/>
      </w:rPr>
      <w:t>6</w:t>
    </w:r>
    <w:r w:rsidR="00B026D7">
      <w:rPr>
        <w:rStyle w:val="slostrnky"/>
        <w:b/>
        <w:bCs/>
        <w:sz w:val="18"/>
        <w:szCs w:val="18"/>
      </w:rPr>
      <w:fldChar w:fldCharType="end"/>
    </w:r>
    <w:r w:rsidR="002C32B4">
      <w:rPr>
        <w:rStyle w:val="slostrnky"/>
        <w:b/>
        <w:bCs/>
        <w:sz w:val="18"/>
        <w:szCs w:val="18"/>
      </w:rPr>
      <w:t>/</w:t>
    </w:r>
    <w:fldSimple w:instr=" SECTIONPAGES  \* MERGEFORMAT ">
      <w:r w:rsidR="00C77C2D" w:rsidRPr="00C77C2D">
        <w:rPr>
          <w:b/>
          <w:bCs/>
          <w:noProof/>
          <w:sz w:val="18"/>
          <w:szCs w:val="18"/>
        </w:rPr>
        <w:t>7</w:t>
      </w:r>
    </w:fldSimple>
  </w:p>
  <w:p w:rsidR="002C32B4" w:rsidRDefault="002C32B4">
    <w:pPr>
      <w:pStyle w:val="Zpat"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tabs>
        <w:tab w:val="clear" w:pos="4536"/>
        <w:tab w:val="left" w:pos="5670"/>
      </w:tabs>
      <w:rPr>
        <w:b/>
        <w:bCs/>
        <w:sz w:val="8"/>
        <w:szCs w:val="8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32B4" w:rsidRDefault="002C32B4" w:rsidP="009D333F">
    <w:pPr>
      <w:pStyle w:val="Titulnlist"/>
      <w:tabs>
        <w:tab w:val="right" w:pos="9072"/>
      </w:tabs>
      <w:jc w:val="left"/>
      <w:rPr>
        <w:b/>
        <w:bCs/>
        <w:snapToGrid w:val="0"/>
      </w:rPr>
    </w:pPr>
    <w:r>
      <w:rPr>
        <w:b/>
        <w:bCs/>
        <w:snapToGrid w:val="0"/>
      </w:rPr>
      <w:t xml:space="preserve">Jihlava, </w:t>
    </w:r>
    <w:r w:rsidR="00365DA9">
      <w:rPr>
        <w:b/>
        <w:bCs/>
        <w:snapToGrid w:val="0"/>
      </w:rPr>
      <w:t>únor</w:t>
    </w:r>
    <w:r w:rsidR="002C2225">
      <w:rPr>
        <w:b/>
        <w:bCs/>
        <w:snapToGrid w:val="0"/>
      </w:rPr>
      <w:t xml:space="preserve"> 2019</w:t>
    </w:r>
    <w:r>
      <w:rPr>
        <w:snapToGrid w:val="0"/>
      </w:rPr>
      <w:tab/>
    </w:r>
    <w:r>
      <w:rPr>
        <w:i/>
        <w:iCs/>
        <w:snapToGrid w:val="0"/>
      </w:rPr>
      <w:t>Vypracoval:</w:t>
    </w:r>
    <w:r w:rsidR="0027425C">
      <w:rPr>
        <w:i/>
        <w:iCs/>
        <w:snapToGrid w:val="0"/>
      </w:rPr>
      <w:t xml:space="preserve"> </w:t>
    </w:r>
    <w:r w:rsidR="00D047B9">
      <w:rPr>
        <w:b/>
        <w:bCs/>
        <w:snapToGrid w:val="0"/>
      </w:rPr>
      <w:t>Jan Berka</w:t>
    </w:r>
  </w:p>
  <w:p w:rsidR="002C32B4" w:rsidRDefault="002C32B4">
    <w:pPr>
      <w:pStyle w:val="Titulnlist"/>
      <w:tabs>
        <w:tab w:val="right" w:pos="9072"/>
      </w:tabs>
      <w:jc w:val="left"/>
      <w:rPr>
        <w:b/>
        <w:bCs/>
        <w:snapToGrid w:val="0"/>
      </w:rPr>
    </w:pPr>
  </w:p>
  <w:p w:rsidR="002C32B4" w:rsidRDefault="002C32B4">
    <w:pPr>
      <w:pStyle w:val="Titulnlist"/>
      <w:tabs>
        <w:tab w:val="right" w:pos="9072"/>
      </w:tabs>
      <w:jc w:val="left"/>
      <w:rPr>
        <w:b/>
        <w:bCs/>
        <w:snapToGrid w:val="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92827" w:rsidRDefault="00992827">
      <w:r>
        <w:separator/>
      </w:r>
    </w:p>
  </w:footnote>
  <w:footnote w:type="continuationSeparator" w:id="0">
    <w:p w:rsidR="00992827" w:rsidRDefault="0099282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32B4" w:rsidRDefault="002C32B4">
    <w:pPr>
      <w:pStyle w:val="Zhlav"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jc w:val="center"/>
      <w:rPr>
        <w:b/>
        <w:bCs/>
        <w:snapToGrid w:val="0"/>
        <w:spacing w:val="8"/>
        <w:sz w:val="18"/>
        <w:szCs w:val="18"/>
      </w:rPr>
    </w:pPr>
    <w:r>
      <w:rPr>
        <w:b/>
        <w:bCs/>
        <w:snapToGrid w:val="0"/>
        <w:spacing w:val="8"/>
        <w:sz w:val="18"/>
        <w:szCs w:val="18"/>
      </w:rPr>
      <w:t xml:space="preserve">ATELIER PENTA v.o.s.  </w:t>
    </w:r>
    <w:r>
      <w:rPr>
        <w:b/>
        <w:bCs/>
        <w:snapToGrid w:val="0"/>
        <w:spacing w:val="8"/>
        <w:sz w:val="18"/>
        <w:szCs w:val="18"/>
      </w:rPr>
      <w:sym w:font="Symbol" w:char="F0B7"/>
    </w:r>
    <w:r>
      <w:rPr>
        <w:b/>
        <w:bCs/>
        <w:snapToGrid w:val="0"/>
        <w:spacing w:val="8"/>
        <w:sz w:val="18"/>
        <w:szCs w:val="18"/>
      </w:rPr>
      <w:t xml:space="preserve">  Mrštíkova 12  </w:t>
    </w:r>
    <w:r>
      <w:rPr>
        <w:b/>
        <w:bCs/>
        <w:snapToGrid w:val="0"/>
        <w:spacing w:val="8"/>
        <w:sz w:val="18"/>
        <w:szCs w:val="18"/>
      </w:rPr>
      <w:sym w:font="Symbol" w:char="F0B7"/>
    </w:r>
    <w:r>
      <w:rPr>
        <w:b/>
        <w:bCs/>
        <w:snapToGrid w:val="0"/>
        <w:spacing w:val="8"/>
        <w:sz w:val="18"/>
        <w:szCs w:val="18"/>
      </w:rPr>
      <w:t xml:space="preserve">  586 01  </w:t>
    </w:r>
    <w:r>
      <w:rPr>
        <w:b/>
        <w:bCs/>
        <w:snapToGrid w:val="0"/>
        <w:spacing w:val="8"/>
        <w:sz w:val="18"/>
        <w:szCs w:val="18"/>
      </w:rPr>
      <w:sym w:font="Symbol" w:char="F0B7"/>
    </w:r>
    <w:r>
      <w:rPr>
        <w:b/>
        <w:bCs/>
        <w:snapToGrid w:val="0"/>
        <w:spacing w:val="8"/>
        <w:sz w:val="18"/>
        <w:szCs w:val="18"/>
      </w:rPr>
      <w:t xml:space="preserve">  Jihlava</w:t>
    </w:r>
  </w:p>
  <w:p w:rsidR="002C32B4" w:rsidRDefault="002C32B4">
    <w:pPr>
      <w:pStyle w:val="Zhlav"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jc w:val="center"/>
      <w:rPr>
        <w:b/>
        <w:bCs/>
        <w:spacing w:val="8"/>
        <w:sz w:val="14"/>
        <w:szCs w:val="14"/>
      </w:rPr>
    </w:pPr>
    <w:r>
      <w:rPr>
        <w:b/>
        <w:bCs/>
        <w:snapToGrid w:val="0"/>
        <w:spacing w:val="8"/>
        <w:sz w:val="14"/>
        <w:szCs w:val="14"/>
      </w:rPr>
      <w:t>tel.: +420 567 312 451-4     fax: +</w:t>
    </w:r>
    <w:proofErr w:type="gramStart"/>
    <w:r>
      <w:rPr>
        <w:b/>
        <w:bCs/>
        <w:snapToGrid w:val="0"/>
        <w:spacing w:val="8"/>
        <w:sz w:val="14"/>
        <w:szCs w:val="14"/>
      </w:rPr>
      <w:t>420 567 312 455     www</w:t>
    </w:r>
    <w:proofErr w:type="gramEnd"/>
    <w:r>
      <w:rPr>
        <w:b/>
        <w:bCs/>
        <w:snapToGrid w:val="0"/>
        <w:spacing w:val="8"/>
        <w:sz w:val="14"/>
        <w:szCs w:val="14"/>
      </w:rPr>
      <w:t>.penta</w:t>
    </w:r>
    <w:r w:rsidR="00CB3EB5">
      <w:rPr>
        <w:b/>
        <w:bCs/>
        <w:snapToGrid w:val="0"/>
        <w:spacing w:val="8"/>
        <w:sz w:val="14"/>
        <w:szCs w:val="14"/>
      </w:rPr>
      <w:t>jihlava</w:t>
    </w:r>
    <w:r>
      <w:rPr>
        <w:b/>
        <w:bCs/>
        <w:snapToGrid w:val="0"/>
        <w:spacing w:val="8"/>
        <w:sz w:val="14"/>
        <w:szCs w:val="14"/>
      </w:rPr>
      <w:t>.cz     e-mail: penta@penta.ji.cz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32B4" w:rsidRDefault="00D047B9" w:rsidP="00B14207">
    <w:pPr>
      <w:pStyle w:val="Zhlav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1" layoutInCell="0" allowOverlap="1" wp14:anchorId="5A9BC121" wp14:editId="244CFDBC">
              <wp:simplePos x="0" y="0"/>
              <wp:positionH relativeFrom="column">
                <wp:posOffset>0</wp:posOffset>
              </wp:positionH>
              <wp:positionV relativeFrom="paragraph">
                <wp:posOffset>540385</wp:posOffset>
              </wp:positionV>
              <wp:extent cx="5760085" cy="0"/>
              <wp:effectExtent l="19050" t="16510" r="21590" b="21590"/>
              <wp:wrapNone/>
              <wp:docPr id="2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760085" cy="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42.55pt" to="453.55pt,4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" o:allowincell="f" strokeweight="2pt">
              <w10:anchorlock/>
            </v:line>
          </w:pict>
        </mc:Fallback>
      </mc:AlternateContent>
    </w:r>
    <w:r>
      <w:rPr>
        <w:noProof/>
      </w:rPr>
      <w:drawing>
        <wp:inline distT="0" distB="0" distL="0" distR="0" wp14:anchorId="38AEDA9B" wp14:editId="270546D3">
          <wp:extent cx="1695450" cy="457200"/>
          <wp:effectExtent l="0" t="0" r="0" b="0"/>
          <wp:docPr id="1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9545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2C32B4" w:rsidRDefault="002C32B4" w:rsidP="00B14207">
    <w:pPr>
      <w:pStyle w:val="Zhlav"/>
      <w:rPr>
        <w:sz w:val="18"/>
        <w:szCs w:val="18"/>
      </w:rPr>
    </w:pPr>
  </w:p>
  <w:p w:rsidR="002C32B4" w:rsidRDefault="002C32B4" w:rsidP="00B14207">
    <w:pPr>
      <w:pStyle w:val="Titulnlist"/>
      <w:tabs>
        <w:tab w:val="right" w:pos="9072"/>
      </w:tabs>
      <w:jc w:val="left"/>
      <w:rPr>
        <w:b/>
        <w:bCs/>
        <w:snapToGrid w:val="0"/>
        <w:sz w:val="16"/>
        <w:szCs w:val="16"/>
      </w:rPr>
    </w:pPr>
    <w:r>
      <w:rPr>
        <w:b/>
        <w:bCs/>
        <w:snapToGrid w:val="0"/>
        <w:sz w:val="16"/>
        <w:szCs w:val="16"/>
      </w:rPr>
      <w:t xml:space="preserve">ATELIER PENTA v.o.s.  </w:t>
    </w:r>
    <w:r>
      <w:rPr>
        <w:b/>
        <w:bCs/>
        <w:snapToGrid w:val="0"/>
        <w:sz w:val="16"/>
        <w:szCs w:val="16"/>
      </w:rPr>
      <w:sym w:font="Symbol" w:char="F0B7"/>
    </w:r>
    <w:r>
      <w:rPr>
        <w:b/>
        <w:bCs/>
        <w:snapToGrid w:val="0"/>
        <w:sz w:val="16"/>
        <w:szCs w:val="16"/>
      </w:rPr>
      <w:t xml:space="preserve">  Mrštíkova 12  </w:t>
    </w:r>
    <w:r>
      <w:rPr>
        <w:b/>
        <w:bCs/>
        <w:snapToGrid w:val="0"/>
        <w:sz w:val="16"/>
        <w:szCs w:val="16"/>
      </w:rPr>
      <w:sym w:font="Symbol" w:char="F0B7"/>
    </w:r>
    <w:r>
      <w:rPr>
        <w:b/>
        <w:bCs/>
        <w:snapToGrid w:val="0"/>
        <w:sz w:val="16"/>
        <w:szCs w:val="16"/>
      </w:rPr>
      <w:t xml:space="preserve">  586 01 Jihlava</w:t>
    </w:r>
    <w:r>
      <w:rPr>
        <w:b/>
        <w:bCs/>
        <w:snapToGrid w:val="0"/>
        <w:sz w:val="16"/>
        <w:szCs w:val="16"/>
      </w:rPr>
      <w:tab/>
      <w:t xml:space="preserve">tel: +420 567 312 451-4  </w:t>
    </w:r>
    <w:r>
      <w:rPr>
        <w:b/>
        <w:bCs/>
        <w:snapToGrid w:val="0"/>
        <w:sz w:val="16"/>
        <w:szCs w:val="16"/>
      </w:rPr>
      <w:sym w:font="Symbol" w:char="F0B7"/>
    </w:r>
    <w:r>
      <w:rPr>
        <w:b/>
        <w:bCs/>
        <w:snapToGrid w:val="0"/>
        <w:sz w:val="16"/>
        <w:szCs w:val="16"/>
      </w:rPr>
      <w:t xml:space="preserve">  email: penta@penta.ji.cz  </w:t>
    </w:r>
    <w:r>
      <w:rPr>
        <w:b/>
        <w:bCs/>
        <w:snapToGrid w:val="0"/>
        <w:sz w:val="16"/>
        <w:szCs w:val="16"/>
      </w:rPr>
      <w:sym w:font="Symbol" w:char="F0B7"/>
    </w:r>
    <w:r>
      <w:rPr>
        <w:b/>
        <w:bCs/>
        <w:snapToGrid w:val="0"/>
        <w:sz w:val="16"/>
        <w:szCs w:val="16"/>
      </w:rPr>
      <w:t xml:space="preserve">  www.penta</w:t>
    </w:r>
    <w:r w:rsidR="00CB3EB5">
      <w:rPr>
        <w:b/>
        <w:bCs/>
        <w:snapToGrid w:val="0"/>
        <w:sz w:val="16"/>
        <w:szCs w:val="16"/>
      </w:rPr>
      <w:t>jihlava</w:t>
    </w:r>
    <w:r>
      <w:rPr>
        <w:b/>
        <w:bCs/>
        <w:snapToGrid w:val="0"/>
        <w:sz w:val="16"/>
        <w:szCs w:val="16"/>
      </w:rPr>
      <w:t>.cz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A928FAC4"/>
    <w:lvl w:ilvl="0">
      <w:numFmt w:val="decimal"/>
      <w:pStyle w:val="Nadpis4"/>
      <w:lvlText w:val="*"/>
      <w:lvlJc w:val="left"/>
      <w:rPr>
        <w:rFonts w:cs="Times New Roman"/>
      </w:rPr>
    </w:lvl>
  </w:abstractNum>
  <w:abstractNum w:abstractNumId="1">
    <w:nsid w:val="00000003"/>
    <w:multiLevelType w:val="singleLevel"/>
    <w:tmpl w:val="00000003"/>
    <w:name w:val="WW8Num3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Times New Roman"/>
        <w:color w:val="000000"/>
        <w:sz w:val="22"/>
        <w:szCs w:val="22"/>
        <w:shd w:val="clear" w:color="auto" w:fill="auto"/>
        <w:lang w:val="cs-CZ"/>
      </w:rPr>
    </w:lvl>
  </w:abstractNum>
  <w:abstractNum w:abstractNumId="2">
    <w:nsid w:val="03D522BF"/>
    <w:multiLevelType w:val="hybridMultilevel"/>
    <w:tmpl w:val="600C2B18"/>
    <w:lvl w:ilvl="0" w:tplc="FFFFFFFF">
      <w:start w:val="201"/>
      <w:numFmt w:val="decimal"/>
      <w:lvlText w:val="%1"/>
      <w:lvlJc w:val="left"/>
      <w:pPr>
        <w:tabs>
          <w:tab w:val="num" w:pos="855"/>
        </w:tabs>
        <w:ind w:left="855" w:hanging="495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0BA60944"/>
    <w:multiLevelType w:val="hybridMultilevel"/>
    <w:tmpl w:val="D098D52C"/>
    <w:lvl w:ilvl="0" w:tplc="FFFFFFFF">
      <w:start w:val="209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CD56B1A"/>
    <w:multiLevelType w:val="singleLevel"/>
    <w:tmpl w:val="0B46CA7A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5">
    <w:nsid w:val="100656E9"/>
    <w:multiLevelType w:val="hybridMultilevel"/>
    <w:tmpl w:val="A1803416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A067CC5"/>
    <w:multiLevelType w:val="hybridMultilevel"/>
    <w:tmpl w:val="24121D1C"/>
    <w:lvl w:ilvl="0" w:tplc="FFFFFFFF">
      <w:start w:val="70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1B427B34"/>
    <w:multiLevelType w:val="hybridMultilevel"/>
    <w:tmpl w:val="A01A9708"/>
    <w:lvl w:ilvl="0" w:tplc="F138835C">
      <w:start w:val="73"/>
      <w:numFmt w:val="bullet"/>
      <w:lvlText w:val="-"/>
      <w:lvlJc w:val="left"/>
      <w:pPr>
        <w:ind w:left="2905" w:hanging="420"/>
      </w:pPr>
      <w:rPr>
        <w:rFonts w:ascii="Calibri" w:eastAsia="Times New Roman" w:hAnsi="Calibri" w:cs="Times New Roman" w:hint="default"/>
      </w:rPr>
    </w:lvl>
    <w:lvl w:ilvl="1" w:tplc="04050001">
      <w:start w:val="1"/>
      <w:numFmt w:val="bullet"/>
      <w:lvlText w:val=""/>
      <w:lvlJc w:val="left"/>
      <w:pPr>
        <w:tabs>
          <w:tab w:val="num" w:pos="3565"/>
        </w:tabs>
        <w:ind w:left="3565" w:hanging="360"/>
      </w:pPr>
      <w:rPr>
        <w:rFonts w:ascii="Symbol" w:hAnsi="Symbol" w:hint="default"/>
      </w:rPr>
    </w:lvl>
    <w:lvl w:ilvl="2" w:tplc="0405001B">
      <w:start w:val="1"/>
      <w:numFmt w:val="lowerRoman"/>
      <w:lvlText w:val="%3."/>
      <w:lvlJc w:val="right"/>
      <w:pPr>
        <w:ind w:left="4285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5005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5725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6445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7165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7885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8605" w:hanging="180"/>
      </w:pPr>
      <w:rPr>
        <w:rFonts w:cs="Times New Roman"/>
      </w:rPr>
    </w:lvl>
  </w:abstractNum>
  <w:abstractNum w:abstractNumId="8">
    <w:nsid w:val="1F763AB0"/>
    <w:multiLevelType w:val="singleLevel"/>
    <w:tmpl w:val="48CE5F40"/>
    <w:lvl w:ilvl="0">
      <w:start w:val="90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>
    <w:nsid w:val="2014498C"/>
    <w:multiLevelType w:val="hybridMultilevel"/>
    <w:tmpl w:val="9FC259FA"/>
    <w:lvl w:ilvl="0" w:tplc="CC820F84">
      <w:start w:val="1"/>
      <w:numFmt w:val="lowerLetter"/>
      <w:lvlText w:val="%1)"/>
      <w:lvlJc w:val="left"/>
      <w:pPr>
        <w:ind w:left="780" w:hanging="420"/>
      </w:pPr>
      <w:rPr>
        <w:rFonts w:cs="Times New Roman" w:hint="default"/>
      </w:rPr>
    </w:lvl>
    <w:lvl w:ilvl="1" w:tplc="040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263E5C9A"/>
    <w:multiLevelType w:val="hybridMultilevel"/>
    <w:tmpl w:val="FC6E92FA"/>
    <w:lvl w:ilvl="0" w:tplc="FFFFFFFF">
      <w:start w:val="509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698538F"/>
    <w:multiLevelType w:val="singleLevel"/>
    <w:tmpl w:val="600E8B14"/>
    <w:lvl w:ilvl="0">
      <w:start w:val="1"/>
      <w:numFmt w:val="upperLetter"/>
      <w:pStyle w:val="Nadpis2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2">
    <w:nsid w:val="28C12274"/>
    <w:multiLevelType w:val="multilevel"/>
    <w:tmpl w:val="045E0098"/>
    <w:lvl w:ilvl="0">
      <w:start w:val="2701"/>
      <w:numFmt w:val="decimal"/>
      <w:lvlText w:val="%1"/>
      <w:lvlJc w:val="left"/>
      <w:pPr>
        <w:tabs>
          <w:tab w:val="num" w:pos="930"/>
        </w:tabs>
        <w:ind w:left="930" w:hanging="930"/>
      </w:pPr>
      <w:rPr>
        <w:rFonts w:cs="Times New Roman" w:hint="default"/>
      </w:rPr>
    </w:lvl>
    <w:lvl w:ilvl="1">
      <w:start w:val="7"/>
      <w:numFmt w:val="decimalZero"/>
      <w:lvlText w:val="%1-%2"/>
      <w:lvlJc w:val="left"/>
      <w:pPr>
        <w:tabs>
          <w:tab w:val="num" w:pos="2910"/>
        </w:tabs>
        <w:ind w:left="2910" w:hanging="930"/>
      </w:pPr>
      <w:rPr>
        <w:rFonts w:cs="Times New Roman" w:hint="default"/>
      </w:rPr>
    </w:lvl>
    <w:lvl w:ilvl="2">
      <w:start w:val="1"/>
      <w:numFmt w:val="decimal"/>
      <w:lvlText w:val="%1-%2.%3"/>
      <w:lvlJc w:val="left"/>
      <w:pPr>
        <w:tabs>
          <w:tab w:val="num" w:pos="4890"/>
        </w:tabs>
        <w:ind w:left="4890" w:hanging="930"/>
      </w:pPr>
      <w:rPr>
        <w:rFonts w:cs="Times New Roman" w:hint="default"/>
      </w:rPr>
    </w:lvl>
    <w:lvl w:ilvl="3">
      <w:start w:val="1"/>
      <w:numFmt w:val="decimal"/>
      <w:lvlText w:val="%1-%2.%3.%4"/>
      <w:lvlJc w:val="left"/>
      <w:pPr>
        <w:tabs>
          <w:tab w:val="num" w:pos="6870"/>
        </w:tabs>
        <w:ind w:left="6870" w:hanging="930"/>
      </w:pPr>
      <w:rPr>
        <w:rFonts w:cs="Times New Roman" w:hint="default"/>
      </w:rPr>
    </w:lvl>
    <w:lvl w:ilvl="4">
      <w:start w:val="1"/>
      <w:numFmt w:val="decimal"/>
      <w:lvlText w:val="%1-%2.%3.%4.%5"/>
      <w:lvlJc w:val="left"/>
      <w:pPr>
        <w:tabs>
          <w:tab w:val="num" w:pos="9000"/>
        </w:tabs>
        <w:ind w:left="9000" w:hanging="1080"/>
      </w:pPr>
      <w:rPr>
        <w:rFonts w:cs="Times New Roman" w:hint="default"/>
      </w:rPr>
    </w:lvl>
    <w:lvl w:ilvl="5">
      <w:start w:val="1"/>
      <w:numFmt w:val="decimal"/>
      <w:lvlText w:val="%1-%2.%3.%4.%5.%6"/>
      <w:lvlJc w:val="left"/>
      <w:pPr>
        <w:tabs>
          <w:tab w:val="num" w:pos="10980"/>
        </w:tabs>
        <w:ind w:left="10980" w:hanging="1080"/>
      </w:pPr>
      <w:rPr>
        <w:rFonts w:cs="Times New Roman" w:hint="default"/>
      </w:rPr>
    </w:lvl>
    <w:lvl w:ilvl="6">
      <w:start w:val="1"/>
      <w:numFmt w:val="decimal"/>
      <w:lvlText w:val="%1-%2.%3.%4.%5.%6.%7"/>
      <w:lvlJc w:val="left"/>
      <w:pPr>
        <w:tabs>
          <w:tab w:val="num" w:pos="13320"/>
        </w:tabs>
        <w:ind w:left="13320" w:hanging="1440"/>
      </w:pPr>
      <w:rPr>
        <w:rFonts w:cs="Times New Roman"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5300"/>
        </w:tabs>
        <w:ind w:left="15300" w:hanging="1440"/>
      </w:pPr>
      <w:rPr>
        <w:rFonts w:cs="Times New Roman"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7640"/>
        </w:tabs>
        <w:ind w:left="17640" w:hanging="1800"/>
      </w:pPr>
      <w:rPr>
        <w:rFonts w:cs="Times New Roman" w:hint="default"/>
      </w:rPr>
    </w:lvl>
  </w:abstractNum>
  <w:abstractNum w:abstractNumId="13">
    <w:nsid w:val="2C1720CB"/>
    <w:multiLevelType w:val="singleLevel"/>
    <w:tmpl w:val="F81E4A9A"/>
    <w:lvl w:ilvl="0">
      <w:start w:val="1"/>
      <w:numFmt w:val="decimal"/>
      <w:lvlText w:val="%1."/>
      <w:lvlJc w:val="left"/>
      <w:pPr>
        <w:tabs>
          <w:tab w:val="num" w:pos="360"/>
        </w:tabs>
        <w:ind w:left="283" w:hanging="283"/>
      </w:pPr>
      <w:rPr>
        <w:rFonts w:cs="Times New Roman"/>
      </w:rPr>
    </w:lvl>
  </w:abstractNum>
  <w:abstractNum w:abstractNumId="14">
    <w:nsid w:val="2E0E00C5"/>
    <w:multiLevelType w:val="singleLevel"/>
    <w:tmpl w:val="04050005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5">
    <w:nsid w:val="2FC37A70"/>
    <w:multiLevelType w:val="hybridMultilevel"/>
    <w:tmpl w:val="D02EE9F8"/>
    <w:lvl w:ilvl="0" w:tplc="FFFFFFFF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32F06349"/>
    <w:multiLevelType w:val="multilevel"/>
    <w:tmpl w:val="5010F8DE"/>
    <w:lvl w:ilvl="0">
      <w:start w:val="2"/>
      <w:numFmt w:val="decimal"/>
      <w:lvlText w:val="%1"/>
      <w:lvlJc w:val="left"/>
      <w:pPr>
        <w:tabs>
          <w:tab w:val="num" w:pos="540"/>
        </w:tabs>
        <w:ind w:left="540" w:hanging="540"/>
      </w:pPr>
      <w:rPr>
        <w:rFonts w:cs="Times New Roman" w:hint="default"/>
      </w:rPr>
    </w:lvl>
    <w:lvl w:ilvl="1">
      <w:start w:val="1"/>
      <w:numFmt w:val="decimalZero"/>
      <w:lvlText w:val="%1.%2"/>
      <w:lvlJc w:val="left"/>
      <w:pPr>
        <w:tabs>
          <w:tab w:val="num" w:pos="540"/>
        </w:tabs>
        <w:ind w:left="540" w:hanging="54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7">
    <w:nsid w:val="33B72289"/>
    <w:multiLevelType w:val="singleLevel"/>
    <w:tmpl w:val="FE1C41B8"/>
    <w:lvl w:ilvl="0">
      <w:start w:val="1"/>
      <w:numFmt w:val="lowerLetter"/>
      <w:pStyle w:val="Nadpis3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8">
    <w:nsid w:val="42A61379"/>
    <w:multiLevelType w:val="hybridMultilevel"/>
    <w:tmpl w:val="B4E672EE"/>
    <w:lvl w:ilvl="0" w:tplc="FFFFFFFF">
      <w:start w:val="60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4E460672"/>
    <w:multiLevelType w:val="singleLevel"/>
    <w:tmpl w:val="E8F45D1C"/>
    <w:lvl w:ilvl="0">
      <w:start w:val="1"/>
      <w:numFmt w:val="bullet"/>
      <w:pStyle w:val="Nadpis5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0">
    <w:nsid w:val="655D7FDB"/>
    <w:multiLevelType w:val="singleLevel"/>
    <w:tmpl w:val="0405000B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</w:abstractNum>
  <w:abstractNum w:abstractNumId="21">
    <w:nsid w:val="69872A5F"/>
    <w:multiLevelType w:val="singleLevel"/>
    <w:tmpl w:val="040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>
    <w:nsid w:val="6F3464A9"/>
    <w:multiLevelType w:val="hybridMultilevel"/>
    <w:tmpl w:val="E0AE184A"/>
    <w:lvl w:ilvl="0" w:tplc="FFFFFFFF">
      <w:start w:val="8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6FCF16AE"/>
    <w:multiLevelType w:val="hybridMultilevel"/>
    <w:tmpl w:val="C38C87CC"/>
    <w:lvl w:ilvl="0" w:tplc="CA1637CA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4">
    <w:nsid w:val="708B456D"/>
    <w:multiLevelType w:val="hybridMultilevel"/>
    <w:tmpl w:val="1122A476"/>
    <w:lvl w:ilvl="0" w:tplc="CEF42028">
      <w:start w:val="1"/>
      <w:numFmt w:val="bullet"/>
      <w:lvlText w:val="-"/>
      <w:lvlJc w:val="left"/>
      <w:pPr>
        <w:ind w:left="1069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"/>
  </w:num>
  <w:num w:numId="3">
    <w:abstractNumId w:val="10"/>
  </w:num>
  <w:num w:numId="4">
    <w:abstractNumId w:val="13"/>
  </w:num>
  <w:num w:numId="5">
    <w:abstractNumId w:val="13"/>
    <w:lvlOverride w:ilvl="0">
      <w:startOverride w:val="1"/>
    </w:lvlOverride>
  </w:num>
  <w:num w:numId="6">
    <w:abstractNumId w:val="3"/>
  </w:num>
  <w:num w:numId="7">
    <w:abstractNumId w:val="13"/>
  </w:num>
  <w:num w:numId="8">
    <w:abstractNumId w:val="13"/>
  </w:num>
  <w:num w:numId="9">
    <w:abstractNumId w:val="4"/>
  </w:num>
  <w:num w:numId="10">
    <w:abstractNumId w:val="15"/>
  </w:num>
  <w:num w:numId="11">
    <w:abstractNumId w:val="22"/>
  </w:num>
  <w:num w:numId="12">
    <w:abstractNumId w:val="20"/>
  </w:num>
  <w:num w:numId="13">
    <w:abstractNumId w:val="21"/>
  </w:num>
  <w:num w:numId="14">
    <w:abstractNumId w:val="12"/>
  </w:num>
  <w:num w:numId="15">
    <w:abstractNumId w:val="8"/>
  </w:num>
  <w:num w:numId="16">
    <w:abstractNumId w:val="6"/>
  </w:num>
  <w:num w:numId="17">
    <w:abstractNumId w:val="16"/>
  </w:num>
  <w:num w:numId="18">
    <w:abstractNumId w:val="11"/>
  </w:num>
  <w:num w:numId="19">
    <w:abstractNumId w:val="14"/>
  </w:num>
  <w:num w:numId="20">
    <w:abstractNumId w:val="17"/>
    <w:lvlOverride w:ilvl="0">
      <w:startOverride w:val="1"/>
    </w:lvlOverride>
  </w:num>
  <w:num w:numId="21">
    <w:abstractNumId w:val="11"/>
  </w:num>
  <w:num w:numId="22">
    <w:abstractNumId w:val="17"/>
  </w:num>
  <w:num w:numId="23">
    <w:abstractNumId w:val="0"/>
    <w:lvlOverride w:ilvl="0">
      <w:lvl w:ilvl="0">
        <w:start w:val="1"/>
        <w:numFmt w:val="bullet"/>
        <w:pStyle w:val="Nadpis4"/>
        <w:lvlText w:val=""/>
        <w:legacy w:legacy="1" w:legacySpace="0" w:legacyIndent="360"/>
        <w:lvlJc w:val="left"/>
        <w:pPr>
          <w:ind w:left="360" w:hanging="360"/>
        </w:pPr>
        <w:rPr>
          <w:rFonts w:ascii="Wingdings" w:hAnsi="Wingdings" w:hint="default"/>
        </w:rPr>
      </w:lvl>
    </w:lvlOverride>
  </w:num>
  <w:num w:numId="24">
    <w:abstractNumId w:val="19"/>
  </w:num>
  <w:num w:numId="25">
    <w:abstractNumId w:val="9"/>
  </w:num>
  <w:num w:numId="26">
    <w:abstractNumId w:val="23"/>
  </w:num>
  <w:num w:numId="27">
    <w:abstractNumId w:val="1"/>
  </w:num>
  <w:num w:numId="28">
    <w:abstractNumId w:val="7"/>
  </w:num>
  <w:num w:numId="29">
    <w:abstractNumId w:val="24"/>
  </w:num>
  <w:num w:numId="3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04CF"/>
    <w:rsid w:val="0000450D"/>
    <w:rsid w:val="0001080F"/>
    <w:rsid w:val="00037F6C"/>
    <w:rsid w:val="00041B25"/>
    <w:rsid w:val="00050B1D"/>
    <w:rsid w:val="00064F60"/>
    <w:rsid w:val="00074FD9"/>
    <w:rsid w:val="000D22D7"/>
    <w:rsid w:val="000E248F"/>
    <w:rsid w:val="000F1ADB"/>
    <w:rsid w:val="000F3B39"/>
    <w:rsid w:val="000F7910"/>
    <w:rsid w:val="00115232"/>
    <w:rsid w:val="0012217A"/>
    <w:rsid w:val="0015688F"/>
    <w:rsid w:val="00205561"/>
    <w:rsid w:val="00231405"/>
    <w:rsid w:val="0023682B"/>
    <w:rsid w:val="00241AB1"/>
    <w:rsid w:val="00262B50"/>
    <w:rsid w:val="0027204C"/>
    <w:rsid w:val="0027425C"/>
    <w:rsid w:val="002B1D4E"/>
    <w:rsid w:val="002C0651"/>
    <w:rsid w:val="002C2225"/>
    <w:rsid w:val="002C3056"/>
    <w:rsid w:val="002C32B4"/>
    <w:rsid w:val="002D0373"/>
    <w:rsid w:val="002D5EBC"/>
    <w:rsid w:val="002F16CD"/>
    <w:rsid w:val="00305565"/>
    <w:rsid w:val="00327826"/>
    <w:rsid w:val="00353F94"/>
    <w:rsid w:val="003640AC"/>
    <w:rsid w:val="00365DA9"/>
    <w:rsid w:val="003708EF"/>
    <w:rsid w:val="003777DA"/>
    <w:rsid w:val="003D3789"/>
    <w:rsid w:val="003E4981"/>
    <w:rsid w:val="003F6C62"/>
    <w:rsid w:val="00406F24"/>
    <w:rsid w:val="0041404D"/>
    <w:rsid w:val="00415812"/>
    <w:rsid w:val="004359CE"/>
    <w:rsid w:val="00470B50"/>
    <w:rsid w:val="00481139"/>
    <w:rsid w:val="004A1C94"/>
    <w:rsid w:val="004A69A8"/>
    <w:rsid w:val="004C2FCE"/>
    <w:rsid w:val="004D50BE"/>
    <w:rsid w:val="004E6861"/>
    <w:rsid w:val="004F2FC0"/>
    <w:rsid w:val="00505F89"/>
    <w:rsid w:val="00512C96"/>
    <w:rsid w:val="00531743"/>
    <w:rsid w:val="00532BB9"/>
    <w:rsid w:val="00534B63"/>
    <w:rsid w:val="005576F4"/>
    <w:rsid w:val="00580832"/>
    <w:rsid w:val="0059743F"/>
    <w:rsid w:val="005A1788"/>
    <w:rsid w:val="005A67DC"/>
    <w:rsid w:val="00610FB9"/>
    <w:rsid w:val="00612ECB"/>
    <w:rsid w:val="00622B85"/>
    <w:rsid w:val="00626D2E"/>
    <w:rsid w:val="00627FD6"/>
    <w:rsid w:val="00637721"/>
    <w:rsid w:val="006716B7"/>
    <w:rsid w:val="00671F5B"/>
    <w:rsid w:val="00672BF3"/>
    <w:rsid w:val="00673843"/>
    <w:rsid w:val="00682D32"/>
    <w:rsid w:val="00686A0B"/>
    <w:rsid w:val="00687C6F"/>
    <w:rsid w:val="006A2C22"/>
    <w:rsid w:val="006B0740"/>
    <w:rsid w:val="006C04CF"/>
    <w:rsid w:val="006C4AB8"/>
    <w:rsid w:val="006E4998"/>
    <w:rsid w:val="006F165A"/>
    <w:rsid w:val="007006B5"/>
    <w:rsid w:val="00701BDC"/>
    <w:rsid w:val="00703826"/>
    <w:rsid w:val="00713CEE"/>
    <w:rsid w:val="007214E4"/>
    <w:rsid w:val="00732D5A"/>
    <w:rsid w:val="007448CF"/>
    <w:rsid w:val="00785D3F"/>
    <w:rsid w:val="00790D00"/>
    <w:rsid w:val="00792F4F"/>
    <w:rsid w:val="007B1723"/>
    <w:rsid w:val="007E08FA"/>
    <w:rsid w:val="007E309E"/>
    <w:rsid w:val="007F2150"/>
    <w:rsid w:val="008148D1"/>
    <w:rsid w:val="0083483B"/>
    <w:rsid w:val="0084218D"/>
    <w:rsid w:val="008468AC"/>
    <w:rsid w:val="00866F00"/>
    <w:rsid w:val="00885304"/>
    <w:rsid w:val="0089039F"/>
    <w:rsid w:val="008A7AA9"/>
    <w:rsid w:val="008A7B28"/>
    <w:rsid w:val="008E2C95"/>
    <w:rsid w:val="008F67A9"/>
    <w:rsid w:val="0090074D"/>
    <w:rsid w:val="00900CF4"/>
    <w:rsid w:val="00907CAB"/>
    <w:rsid w:val="00975E7A"/>
    <w:rsid w:val="00992827"/>
    <w:rsid w:val="009A0672"/>
    <w:rsid w:val="009D333F"/>
    <w:rsid w:val="009D6F2C"/>
    <w:rsid w:val="009E71D1"/>
    <w:rsid w:val="00A20CE1"/>
    <w:rsid w:val="00A20F17"/>
    <w:rsid w:val="00A26D0F"/>
    <w:rsid w:val="00A47BDC"/>
    <w:rsid w:val="00A54169"/>
    <w:rsid w:val="00A76132"/>
    <w:rsid w:val="00AD3375"/>
    <w:rsid w:val="00AE4C6B"/>
    <w:rsid w:val="00B026D7"/>
    <w:rsid w:val="00B1412A"/>
    <w:rsid w:val="00B14207"/>
    <w:rsid w:val="00B2435F"/>
    <w:rsid w:val="00B25F90"/>
    <w:rsid w:val="00B27A87"/>
    <w:rsid w:val="00B43E2A"/>
    <w:rsid w:val="00B466E8"/>
    <w:rsid w:val="00B467C9"/>
    <w:rsid w:val="00B46831"/>
    <w:rsid w:val="00B70B31"/>
    <w:rsid w:val="00BA6864"/>
    <w:rsid w:val="00BB5E9D"/>
    <w:rsid w:val="00BC2471"/>
    <w:rsid w:val="00BD035F"/>
    <w:rsid w:val="00BD092E"/>
    <w:rsid w:val="00BE17D1"/>
    <w:rsid w:val="00BE2E37"/>
    <w:rsid w:val="00BE3663"/>
    <w:rsid w:val="00BF07DF"/>
    <w:rsid w:val="00BF47C5"/>
    <w:rsid w:val="00C05307"/>
    <w:rsid w:val="00C22565"/>
    <w:rsid w:val="00C74D73"/>
    <w:rsid w:val="00C75B7C"/>
    <w:rsid w:val="00C77C2D"/>
    <w:rsid w:val="00CB3EB5"/>
    <w:rsid w:val="00CB4581"/>
    <w:rsid w:val="00CB70FC"/>
    <w:rsid w:val="00CC0264"/>
    <w:rsid w:val="00CC1797"/>
    <w:rsid w:val="00CC6C61"/>
    <w:rsid w:val="00CC7A59"/>
    <w:rsid w:val="00CD2DE8"/>
    <w:rsid w:val="00D047B9"/>
    <w:rsid w:val="00D10C83"/>
    <w:rsid w:val="00D20480"/>
    <w:rsid w:val="00D22706"/>
    <w:rsid w:val="00D438C1"/>
    <w:rsid w:val="00D75E11"/>
    <w:rsid w:val="00D77174"/>
    <w:rsid w:val="00D8194D"/>
    <w:rsid w:val="00D83A56"/>
    <w:rsid w:val="00D97535"/>
    <w:rsid w:val="00DA6BB8"/>
    <w:rsid w:val="00DB1E7C"/>
    <w:rsid w:val="00DC605B"/>
    <w:rsid w:val="00DD0523"/>
    <w:rsid w:val="00DD2853"/>
    <w:rsid w:val="00DE3446"/>
    <w:rsid w:val="00DF69D3"/>
    <w:rsid w:val="00E11183"/>
    <w:rsid w:val="00E63956"/>
    <w:rsid w:val="00E66B44"/>
    <w:rsid w:val="00E83F8C"/>
    <w:rsid w:val="00E92EC8"/>
    <w:rsid w:val="00EA31DE"/>
    <w:rsid w:val="00EA7B5A"/>
    <w:rsid w:val="00EC256F"/>
    <w:rsid w:val="00EC61D9"/>
    <w:rsid w:val="00ED0BF9"/>
    <w:rsid w:val="00EE67EC"/>
    <w:rsid w:val="00F20201"/>
    <w:rsid w:val="00F2282F"/>
    <w:rsid w:val="00F44339"/>
    <w:rsid w:val="00F55A74"/>
    <w:rsid w:val="00F67BD4"/>
    <w:rsid w:val="00F81BAC"/>
    <w:rsid w:val="00F9163D"/>
    <w:rsid w:val="00FA6143"/>
    <w:rsid w:val="00FF51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ln">
    <w:name w:val="Normal"/>
    <w:qFormat/>
    <w:rsid w:val="00B70B31"/>
    <w:pPr>
      <w:suppressAutoHyphens/>
      <w:autoSpaceDE w:val="0"/>
      <w:autoSpaceDN w:val="0"/>
    </w:pPr>
    <w:rPr>
      <w:rFonts w:ascii="Calibri" w:hAnsi="Calibri"/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8148D1"/>
    <w:pPr>
      <w:keepNext/>
      <w:outlineLvl w:val="0"/>
    </w:pPr>
    <w:rPr>
      <w:b/>
      <w:bCs/>
    </w:rPr>
  </w:style>
  <w:style w:type="paragraph" w:styleId="Nadpis2">
    <w:name w:val="heading 2"/>
    <w:basedOn w:val="Normln"/>
    <w:next w:val="Normln"/>
    <w:link w:val="Nadpis2Char"/>
    <w:uiPriority w:val="99"/>
    <w:qFormat/>
    <w:rsid w:val="008148D1"/>
    <w:pPr>
      <w:keepNext/>
      <w:widowControl w:val="0"/>
      <w:numPr>
        <w:numId w:val="21"/>
      </w:numPr>
      <w:suppressAutoHyphens w:val="0"/>
      <w:spacing w:after="60"/>
      <w:outlineLvl w:val="1"/>
    </w:pPr>
    <w:rPr>
      <w:sz w:val="28"/>
      <w:szCs w:val="28"/>
      <w:u w:val="single"/>
    </w:rPr>
  </w:style>
  <w:style w:type="paragraph" w:styleId="Nadpis3">
    <w:name w:val="heading 3"/>
    <w:basedOn w:val="Normln"/>
    <w:next w:val="Normln1"/>
    <w:link w:val="Nadpis3Char"/>
    <w:uiPriority w:val="99"/>
    <w:qFormat/>
    <w:rsid w:val="008148D1"/>
    <w:pPr>
      <w:keepNext/>
      <w:widowControl w:val="0"/>
      <w:numPr>
        <w:numId w:val="22"/>
      </w:numPr>
      <w:suppressAutoHyphens w:val="0"/>
      <w:spacing w:before="240"/>
      <w:outlineLvl w:val="2"/>
    </w:pPr>
    <w:rPr>
      <w:b/>
      <w:bCs/>
    </w:rPr>
  </w:style>
  <w:style w:type="paragraph" w:styleId="Nadpis4">
    <w:name w:val="heading 4"/>
    <w:basedOn w:val="Normln"/>
    <w:next w:val="Normln1"/>
    <w:link w:val="Nadpis4Char"/>
    <w:uiPriority w:val="99"/>
    <w:qFormat/>
    <w:rsid w:val="008148D1"/>
    <w:pPr>
      <w:keepNext/>
      <w:widowControl w:val="0"/>
      <w:numPr>
        <w:numId w:val="23"/>
      </w:numPr>
      <w:suppressAutoHyphens w:val="0"/>
      <w:spacing w:before="180" w:after="60"/>
      <w:ind w:left="357" w:hanging="357"/>
      <w:outlineLvl w:val="3"/>
    </w:pPr>
    <w:rPr>
      <w:u w:val="single"/>
    </w:rPr>
  </w:style>
  <w:style w:type="paragraph" w:styleId="Nadpis5">
    <w:name w:val="heading 5"/>
    <w:basedOn w:val="Normln"/>
    <w:next w:val="Normln"/>
    <w:link w:val="Nadpis5Char"/>
    <w:uiPriority w:val="99"/>
    <w:qFormat/>
    <w:rsid w:val="008148D1"/>
    <w:pPr>
      <w:keepNext/>
      <w:widowControl w:val="0"/>
      <w:numPr>
        <w:numId w:val="24"/>
      </w:numPr>
      <w:suppressAutoHyphens w:val="0"/>
      <w:spacing w:before="240" w:after="120"/>
      <w:ind w:left="357" w:hanging="357"/>
      <w:outlineLvl w:val="4"/>
    </w:pPr>
    <w:rPr>
      <w:i/>
      <w:iCs/>
      <w:u w:val="wave"/>
    </w:rPr>
  </w:style>
  <w:style w:type="paragraph" w:styleId="Nadpis6">
    <w:name w:val="heading 6"/>
    <w:basedOn w:val="Normln"/>
    <w:next w:val="Normln"/>
    <w:link w:val="Nadpis6Char"/>
    <w:uiPriority w:val="99"/>
    <w:qFormat/>
    <w:rsid w:val="008148D1"/>
    <w:pPr>
      <w:keepNext/>
      <w:jc w:val="center"/>
      <w:outlineLvl w:val="5"/>
    </w:pPr>
    <w:rPr>
      <w:b/>
      <w:bCs/>
      <w:i/>
      <w:iCs/>
    </w:rPr>
  </w:style>
  <w:style w:type="paragraph" w:styleId="Nadpis7">
    <w:name w:val="heading 7"/>
    <w:basedOn w:val="Normln"/>
    <w:next w:val="Normln"/>
    <w:link w:val="Nadpis7Char"/>
    <w:uiPriority w:val="99"/>
    <w:qFormat/>
    <w:rsid w:val="008148D1"/>
    <w:pPr>
      <w:keepNext/>
      <w:jc w:val="center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8148D1"/>
    <w:pPr>
      <w:keepNext/>
      <w:spacing w:line="360" w:lineRule="auto"/>
      <w:ind w:left="1980"/>
      <w:jc w:val="both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8148D1"/>
    <w:pPr>
      <w:keepNext/>
      <w:spacing w:line="360" w:lineRule="auto"/>
      <w:ind w:left="1440"/>
      <w:jc w:val="center"/>
      <w:outlineLvl w:val="8"/>
    </w:pPr>
    <w:rPr>
      <w:b/>
      <w:bCs/>
      <w:sz w:val="28"/>
      <w:szCs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8148D1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9"/>
    <w:semiHidden/>
    <w:locked/>
    <w:rsid w:val="008148D1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Nadpis3Char">
    <w:name w:val="Nadpis 3 Char"/>
    <w:basedOn w:val="Standardnpsmoodstavce"/>
    <w:link w:val="Nadpis3"/>
    <w:uiPriority w:val="99"/>
    <w:semiHidden/>
    <w:locked/>
    <w:rsid w:val="008148D1"/>
    <w:rPr>
      <w:rFonts w:ascii="Cambria" w:hAnsi="Cambria" w:cs="Times New Roman"/>
      <w:b/>
      <w:bCs/>
      <w:sz w:val="26"/>
      <w:szCs w:val="26"/>
    </w:rPr>
  </w:style>
  <w:style w:type="character" w:customStyle="1" w:styleId="Nadpis4Char">
    <w:name w:val="Nadpis 4 Char"/>
    <w:basedOn w:val="Standardnpsmoodstavce"/>
    <w:link w:val="Nadpis4"/>
    <w:uiPriority w:val="99"/>
    <w:semiHidden/>
    <w:locked/>
    <w:rsid w:val="008148D1"/>
    <w:rPr>
      <w:rFonts w:ascii="Calibri" w:hAnsi="Calibri" w:cs="Arial"/>
      <w:b/>
      <w:bCs/>
      <w:sz w:val="28"/>
      <w:szCs w:val="28"/>
    </w:rPr>
  </w:style>
  <w:style w:type="character" w:customStyle="1" w:styleId="Nadpis5Char">
    <w:name w:val="Nadpis 5 Char"/>
    <w:basedOn w:val="Standardnpsmoodstavce"/>
    <w:link w:val="Nadpis5"/>
    <w:uiPriority w:val="99"/>
    <w:semiHidden/>
    <w:locked/>
    <w:rsid w:val="008148D1"/>
    <w:rPr>
      <w:rFonts w:ascii="Calibri" w:hAnsi="Calibri" w:cs="Arial"/>
      <w:b/>
      <w:bCs/>
      <w:i/>
      <w:iCs/>
      <w:sz w:val="26"/>
      <w:szCs w:val="26"/>
    </w:rPr>
  </w:style>
  <w:style w:type="character" w:customStyle="1" w:styleId="Nadpis6Char">
    <w:name w:val="Nadpis 6 Char"/>
    <w:basedOn w:val="Standardnpsmoodstavce"/>
    <w:link w:val="Nadpis6"/>
    <w:uiPriority w:val="99"/>
    <w:semiHidden/>
    <w:locked/>
    <w:rsid w:val="008148D1"/>
    <w:rPr>
      <w:rFonts w:ascii="Calibri" w:hAnsi="Calibri" w:cs="Arial"/>
      <w:b/>
      <w:bCs/>
    </w:rPr>
  </w:style>
  <w:style w:type="character" w:customStyle="1" w:styleId="Nadpis7Char">
    <w:name w:val="Nadpis 7 Char"/>
    <w:basedOn w:val="Standardnpsmoodstavce"/>
    <w:link w:val="Nadpis7"/>
    <w:uiPriority w:val="99"/>
    <w:semiHidden/>
    <w:locked/>
    <w:rsid w:val="008148D1"/>
    <w:rPr>
      <w:rFonts w:ascii="Calibri" w:hAnsi="Calibri" w:cs="Arial"/>
      <w:sz w:val="24"/>
      <w:szCs w:val="24"/>
    </w:rPr>
  </w:style>
  <w:style w:type="character" w:customStyle="1" w:styleId="Nadpis8Char">
    <w:name w:val="Nadpis 8 Char"/>
    <w:basedOn w:val="Standardnpsmoodstavce"/>
    <w:link w:val="Nadpis8"/>
    <w:uiPriority w:val="99"/>
    <w:semiHidden/>
    <w:locked/>
    <w:rsid w:val="008148D1"/>
    <w:rPr>
      <w:rFonts w:ascii="Calibri" w:hAnsi="Calibri" w:cs="Arial"/>
      <w:i/>
      <w:iCs/>
      <w:sz w:val="24"/>
      <w:szCs w:val="24"/>
    </w:rPr>
  </w:style>
  <w:style w:type="character" w:customStyle="1" w:styleId="Nadpis9Char">
    <w:name w:val="Nadpis 9 Char"/>
    <w:basedOn w:val="Standardnpsmoodstavce"/>
    <w:link w:val="Nadpis9"/>
    <w:uiPriority w:val="99"/>
    <w:semiHidden/>
    <w:locked/>
    <w:rsid w:val="008148D1"/>
    <w:rPr>
      <w:rFonts w:ascii="Cambria" w:hAnsi="Cambria" w:cs="Times New Roman"/>
    </w:rPr>
  </w:style>
  <w:style w:type="paragraph" w:styleId="Nzev">
    <w:name w:val="Title"/>
    <w:basedOn w:val="Normln"/>
    <w:link w:val="NzevChar"/>
    <w:uiPriority w:val="99"/>
    <w:qFormat/>
    <w:rsid w:val="008148D1"/>
    <w:pPr>
      <w:jc w:val="center"/>
    </w:pPr>
    <w:rPr>
      <w:b/>
      <w:bCs/>
      <w:i/>
      <w:iCs/>
    </w:rPr>
  </w:style>
  <w:style w:type="character" w:customStyle="1" w:styleId="NzevChar">
    <w:name w:val="Název Char"/>
    <w:basedOn w:val="Standardnpsmoodstavce"/>
    <w:link w:val="Nzev"/>
    <w:uiPriority w:val="99"/>
    <w:locked/>
    <w:rsid w:val="008148D1"/>
    <w:rPr>
      <w:rFonts w:ascii="Cambria" w:hAnsi="Cambria" w:cs="Times New Roman"/>
      <w:b/>
      <w:bCs/>
      <w:kern w:val="28"/>
      <w:sz w:val="32"/>
      <w:szCs w:val="32"/>
    </w:rPr>
  </w:style>
  <w:style w:type="character" w:styleId="Hypertextovodkaz">
    <w:name w:val="Hyperlink"/>
    <w:basedOn w:val="Standardnpsmoodstavce"/>
    <w:uiPriority w:val="99"/>
    <w:rsid w:val="008148D1"/>
    <w:rPr>
      <w:rFonts w:cs="Times New Roman"/>
      <w:color w:val="0000FF"/>
      <w:u w:val="single"/>
    </w:rPr>
  </w:style>
  <w:style w:type="paragraph" w:customStyle="1" w:styleId="Pedsazen1">
    <w:name w:val="Předsazení 1"/>
    <w:autoRedefine/>
    <w:uiPriority w:val="99"/>
    <w:rsid w:val="008148D1"/>
    <w:pPr>
      <w:tabs>
        <w:tab w:val="right" w:leader="dot" w:pos="8505"/>
      </w:tabs>
      <w:spacing w:before="40" w:after="40"/>
      <w:ind w:left="283" w:hanging="283"/>
      <w:jc w:val="center"/>
    </w:pPr>
    <w:rPr>
      <w:b/>
      <w:bCs/>
      <w:noProof/>
      <w:sz w:val="28"/>
      <w:szCs w:val="28"/>
    </w:rPr>
  </w:style>
  <w:style w:type="paragraph" w:styleId="Zkladntext">
    <w:name w:val="Body Text"/>
    <w:basedOn w:val="Normln"/>
    <w:link w:val="ZkladntextChar"/>
    <w:uiPriority w:val="99"/>
    <w:rsid w:val="008148D1"/>
    <w:pPr>
      <w:spacing w:before="120" w:after="120"/>
      <w:ind w:firstLine="567"/>
      <w:jc w:val="both"/>
    </w:pPr>
    <w:rPr>
      <w:color w:val="000000"/>
    </w:rPr>
  </w:style>
  <w:style w:type="character" w:customStyle="1" w:styleId="ZkladntextChar">
    <w:name w:val="Základní text Char"/>
    <w:basedOn w:val="Standardnpsmoodstavce"/>
    <w:link w:val="Zkladntext"/>
    <w:uiPriority w:val="99"/>
    <w:semiHidden/>
    <w:locked/>
    <w:rsid w:val="008148D1"/>
    <w:rPr>
      <w:rFonts w:ascii="Calibri" w:hAnsi="Calibri" w:cs="Times New Roman"/>
      <w:sz w:val="24"/>
      <w:szCs w:val="24"/>
    </w:rPr>
  </w:style>
  <w:style w:type="paragraph" w:styleId="Zkladntext2">
    <w:name w:val="Body Text 2"/>
    <w:basedOn w:val="Normln"/>
    <w:link w:val="Zkladntext2Char"/>
    <w:uiPriority w:val="99"/>
    <w:rsid w:val="008148D1"/>
    <w:pPr>
      <w:ind w:left="540" w:hanging="360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locked/>
    <w:rsid w:val="008148D1"/>
    <w:rPr>
      <w:rFonts w:ascii="Calibri" w:hAnsi="Calibri" w:cs="Times New Roman"/>
      <w:sz w:val="24"/>
      <w:szCs w:val="24"/>
    </w:rPr>
  </w:style>
  <w:style w:type="paragraph" w:customStyle="1" w:styleId="Titulnlist">
    <w:name w:val="Titulní list"/>
    <w:uiPriority w:val="99"/>
    <w:rsid w:val="00B70B31"/>
    <w:pPr>
      <w:autoSpaceDE w:val="0"/>
      <w:autoSpaceDN w:val="0"/>
      <w:jc w:val="center"/>
    </w:pPr>
    <w:rPr>
      <w:rFonts w:ascii="Calibri" w:hAnsi="Calibri"/>
      <w:sz w:val="24"/>
      <w:szCs w:val="24"/>
    </w:rPr>
  </w:style>
  <w:style w:type="character" w:styleId="Sledovanodkaz">
    <w:name w:val="FollowedHyperlink"/>
    <w:basedOn w:val="Standardnpsmoodstavce"/>
    <w:uiPriority w:val="99"/>
    <w:rsid w:val="008148D1"/>
    <w:rPr>
      <w:rFonts w:cs="Times New Roman"/>
      <w:color w:val="800080"/>
      <w:u w:val="single"/>
    </w:rPr>
  </w:style>
  <w:style w:type="paragraph" w:styleId="Zpat">
    <w:name w:val="footer"/>
    <w:basedOn w:val="Normln"/>
    <w:link w:val="ZpatChar"/>
    <w:uiPriority w:val="99"/>
    <w:rsid w:val="008148D1"/>
    <w:pPr>
      <w:widowControl w:val="0"/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8148D1"/>
    <w:rPr>
      <w:rFonts w:ascii="Calibri" w:hAnsi="Calibri" w:cs="Times New Roman"/>
      <w:sz w:val="24"/>
      <w:szCs w:val="24"/>
    </w:rPr>
  </w:style>
  <w:style w:type="paragraph" w:styleId="Zhlav">
    <w:name w:val="header"/>
    <w:basedOn w:val="Normln"/>
    <w:link w:val="ZhlavChar"/>
    <w:uiPriority w:val="99"/>
    <w:rsid w:val="008148D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semiHidden/>
    <w:locked/>
    <w:rsid w:val="008148D1"/>
    <w:rPr>
      <w:rFonts w:ascii="Calibri" w:hAnsi="Calibri" w:cs="Times New Roman"/>
      <w:sz w:val="24"/>
      <w:szCs w:val="24"/>
    </w:rPr>
  </w:style>
  <w:style w:type="paragraph" w:customStyle="1" w:styleId="Normln1">
    <w:name w:val="Normální+1.ř"/>
    <w:basedOn w:val="Normln"/>
    <w:link w:val="Normln1Char"/>
    <w:uiPriority w:val="99"/>
    <w:rsid w:val="008148D1"/>
    <w:pPr>
      <w:ind w:firstLine="709"/>
      <w:jc w:val="both"/>
    </w:pPr>
  </w:style>
  <w:style w:type="character" w:styleId="slostrnky">
    <w:name w:val="page number"/>
    <w:basedOn w:val="Standardnpsmoodstavce"/>
    <w:uiPriority w:val="99"/>
    <w:rsid w:val="008148D1"/>
    <w:rPr>
      <w:rFonts w:cs="Times New Roman"/>
    </w:rPr>
  </w:style>
  <w:style w:type="paragraph" w:styleId="Textbubliny">
    <w:name w:val="Balloon Text"/>
    <w:basedOn w:val="Normln"/>
    <w:link w:val="TextbublinyChar"/>
    <w:uiPriority w:val="99"/>
    <w:semiHidden/>
    <w:rsid w:val="00D83A5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locked/>
    <w:rsid w:val="00D83A56"/>
    <w:rPr>
      <w:rFonts w:ascii="Tahoma" w:hAnsi="Tahoma" w:cs="Tahoma"/>
      <w:sz w:val="16"/>
      <w:szCs w:val="16"/>
    </w:rPr>
  </w:style>
  <w:style w:type="paragraph" w:styleId="Zkladntext3">
    <w:name w:val="Body Text 3"/>
    <w:basedOn w:val="Normln"/>
    <w:link w:val="Zkladntext3Char"/>
    <w:uiPriority w:val="99"/>
    <w:rsid w:val="00B43E2A"/>
    <w:pPr>
      <w:spacing w:after="120"/>
    </w:pPr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locked/>
    <w:rsid w:val="00B43E2A"/>
    <w:rPr>
      <w:rFonts w:ascii="Calibri" w:hAnsi="Calibri" w:cs="Times New Roman"/>
      <w:sz w:val="16"/>
      <w:szCs w:val="16"/>
      <w:lang w:val="cs-CZ" w:eastAsia="cs-CZ" w:bidi="ar-SA"/>
    </w:rPr>
  </w:style>
  <w:style w:type="paragraph" w:customStyle="1" w:styleId="Normlnods1">
    <w:name w:val="Normální+ods+1.ř"/>
    <w:basedOn w:val="Normln"/>
    <w:uiPriority w:val="99"/>
    <w:rsid w:val="00D047B9"/>
    <w:pPr>
      <w:spacing w:after="60"/>
      <w:ind w:left="851" w:firstLine="454"/>
      <w:jc w:val="both"/>
    </w:pPr>
  </w:style>
  <w:style w:type="character" w:customStyle="1" w:styleId="Normln1Char">
    <w:name w:val="Normální+1.ř Char"/>
    <w:link w:val="Normln1"/>
    <w:uiPriority w:val="99"/>
    <w:rsid w:val="00D047B9"/>
    <w:rPr>
      <w:rFonts w:ascii="Calibri" w:hAnsi="Calibri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0F3B39"/>
    <w:pPr>
      <w:ind w:left="720"/>
      <w:contextualSpacing/>
    </w:pPr>
  </w:style>
  <w:style w:type="paragraph" w:customStyle="1" w:styleId="Normlnodsazen1">
    <w:name w:val="Normální+odsazený+1.ř"/>
    <w:basedOn w:val="Normln"/>
    <w:uiPriority w:val="99"/>
    <w:rsid w:val="00231405"/>
    <w:pPr>
      <w:ind w:left="357" w:firstLine="357"/>
      <w:jc w:val="both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ln">
    <w:name w:val="Normal"/>
    <w:qFormat/>
    <w:rsid w:val="00B70B31"/>
    <w:pPr>
      <w:suppressAutoHyphens/>
      <w:autoSpaceDE w:val="0"/>
      <w:autoSpaceDN w:val="0"/>
    </w:pPr>
    <w:rPr>
      <w:rFonts w:ascii="Calibri" w:hAnsi="Calibri"/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8148D1"/>
    <w:pPr>
      <w:keepNext/>
      <w:outlineLvl w:val="0"/>
    </w:pPr>
    <w:rPr>
      <w:b/>
      <w:bCs/>
    </w:rPr>
  </w:style>
  <w:style w:type="paragraph" w:styleId="Nadpis2">
    <w:name w:val="heading 2"/>
    <w:basedOn w:val="Normln"/>
    <w:next w:val="Normln"/>
    <w:link w:val="Nadpis2Char"/>
    <w:uiPriority w:val="99"/>
    <w:qFormat/>
    <w:rsid w:val="008148D1"/>
    <w:pPr>
      <w:keepNext/>
      <w:widowControl w:val="0"/>
      <w:numPr>
        <w:numId w:val="21"/>
      </w:numPr>
      <w:suppressAutoHyphens w:val="0"/>
      <w:spacing w:after="60"/>
      <w:outlineLvl w:val="1"/>
    </w:pPr>
    <w:rPr>
      <w:sz w:val="28"/>
      <w:szCs w:val="28"/>
      <w:u w:val="single"/>
    </w:rPr>
  </w:style>
  <w:style w:type="paragraph" w:styleId="Nadpis3">
    <w:name w:val="heading 3"/>
    <w:basedOn w:val="Normln"/>
    <w:next w:val="Normln1"/>
    <w:link w:val="Nadpis3Char"/>
    <w:uiPriority w:val="99"/>
    <w:qFormat/>
    <w:rsid w:val="008148D1"/>
    <w:pPr>
      <w:keepNext/>
      <w:widowControl w:val="0"/>
      <w:numPr>
        <w:numId w:val="22"/>
      </w:numPr>
      <w:suppressAutoHyphens w:val="0"/>
      <w:spacing w:before="240"/>
      <w:outlineLvl w:val="2"/>
    </w:pPr>
    <w:rPr>
      <w:b/>
      <w:bCs/>
    </w:rPr>
  </w:style>
  <w:style w:type="paragraph" w:styleId="Nadpis4">
    <w:name w:val="heading 4"/>
    <w:basedOn w:val="Normln"/>
    <w:next w:val="Normln1"/>
    <w:link w:val="Nadpis4Char"/>
    <w:uiPriority w:val="99"/>
    <w:qFormat/>
    <w:rsid w:val="008148D1"/>
    <w:pPr>
      <w:keepNext/>
      <w:widowControl w:val="0"/>
      <w:numPr>
        <w:numId w:val="23"/>
      </w:numPr>
      <w:suppressAutoHyphens w:val="0"/>
      <w:spacing w:before="180" w:after="60"/>
      <w:ind w:left="357" w:hanging="357"/>
      <w:outlineLvl w:val="3"/>
    </w:pPr>
    <w:rPr>
      <w:u w:val="single"/>
    </w:rPr>
  </w:style>
  <w:style w:type="paragraph" w:styleId="Nadpis5">
    <w:name w:val="heading 5"/>
    <w:basedOn w:val="Normln"/>
    <w:next w:val="Normln"/>
    <w:link w:val="Nadpis5Char"/>
    <w:uiPriority w:val="99"/>
    <w:qFormat/>
    <w:rsid w:val="008148D1"/>
    <w:pPr>
      <w:keepNext/>
      <w:widowControl w:val="0"/>
      <w:numPr>
        <w:numId w:val="24"/>
      </w:numPr>
      <w:suppressAutoHyphens w:val="0"/>
      <w:spacing w:before="240" w:after="120"/>
      <w:ind w:left="357" w:hanging="357"/>
      <w:outlineLvl w:val="4"/>
    </w:pPr>
    <w:rPr>
      <w:i/>
      <w:iCs/>
      <w:u w:val="wave"/>
    </w:rPr>
  </w:style>
  <w:style w:type="paragraph" w:styleId="Nadpis6">
    <w:name w:val="heading 6"/>
    <w:basedOn w:val="Normln"/>
    <w:next w:val="Normln"/>
    <w:link w:val="Nadpis6Char"/>
    <w:uiPriority w:val="99"/>
    <w:qFormat/>
    <w:rsid w:val="008148D1"/>
    <w:pPr>
      <w:keepNext/>
      <w:jc w:val="center"/>
      <w:outlineLvl w:val="5"/>
    </w:pPr>
    <w:rPr>
      <w:b/>
      <w:bCs/>
      <w:i/>
      <w:iCs/>
    </w:rPr>
  </w:style>
  <w:style w:type="paragraph" w:styleId="Nadpis7">
    <w:name w:val="heading 7"/>
    <w:basedOn w:val="Normln"/>
    <w:next w:val="Normln"/>
    <w:link w:val="Nadpis7Char"/>
    <w:uiPriority w:val="99"/>
    <w:qFormat/>
    <w:rsid w:val="008148D1"/>
    <w:pPr>
      <w:keepNext/>
      <w:jc w:val="center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8148D1"/>
    <w:pPr>
      <w:keepNext/>
      <w:spacing w:line="360" w:lineRule="auto"/>
      <w:ind w:left="1980"/>
      <w:jc w:val="both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8148D1"/>
    <w:pPr>
      <w:keepNext/>
      <w:spacing w:line="360" w:lineRule="auto"/>
      <w:ind w:left="1440"/>
      <w:jc w:val="center"/>
      <w:outlineLvl w:val="8"/>
    </w:pPr>
    <w:rPr>
      <w:b/>
      <w:bCs/>
      <w:sz w:val="28"/>
      <w:szCs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8148D1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9"/>
    <w:semiHidden/>
    <w:locked/>
    <w:rsid w:val="008148D1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Nadpis3Char">
    <w:name w:val="Nadpis 3 Char"/>
    <w:basedOn w:val="Standardnpsmoodstavce"/>
    <w:link w:val="Nadpis3"/>
    <w:uiPriority w:val="99"/>
    <w:semiHidden/>
    <w:locked/>
    <w:rsid w:val="008148D1"/>
    <w:rPr>
      <w:rFonts w:ascii="Cambria" w:hAnsi="Cambria" w:cs="Times New Roman"/>
      <w:b/>
      <w:bCs/>
      <w:sz w:val="26"/>
      <w:szCs w:val="26"/>
    </w:rPr>
  </w:style>
  <w:style w:type="character" w:customStyle="1" w:styleId="Nadpis4Char">
    <w:name w:val="Nadpis 4 Char"/>
    <w:basedOn w:val="Standardnpsmoodstavce"/>
    <w:link w:val="Nadpis4"/>
    <w:uiPriority w:val="99"/>
    <w:semiHidden/>
    <w:locked/>
    <w:rsid w:val="008148D1"/>
    <w:rPr>
      <w:rFonts w:ascii="Calibri" w:hAnsi="Calibri" w:cs="Arial"/>
      <w:b/>
      <w:bCs/>
      <w:sz w:val="28"/>
      <w:szCs w:val="28"/>
    </w:rPr>
  </w:style>
  <w:style w:type="character" w:customStyle="1" w:styleId="Nadpis5Char">
    <w:name w:val="Nadpis 5 Char"/>
    <w:basedOn w:val="Standardnpsmoodstavce"/>
    <w:link w:val="Nadpis5"/>
    <w:uiPriority w:val="99"/>
    <w:semiHidden/>
    <w:locked/>
    <w:rsid w:val="008148D1"/>
    <w:rPr>
      <w:rFonts w:ascii="Calibri" w:hAnsi="Calibri" w:cs="Arial"/>
      <w:b/>
      <w:bCs/>
      <w:i/>
      <w:iCs/>
      <w:sz w:val="26"/>
      <w:szCs w:val="26"/>
    </w:rPr>
  </w:style>
  <w:style w:type="character" w:customStyle="1" w:styleId="Nadpis6Char">
    <w:name w:val="Nadpis 6 Char"/>
    <w:basedOn w:val="Standardnpsmoodstavce"/>
    <w:link w:val="Nadpis6"/>
    <w:uiPriority w:val="99"/>
    <w:semiHidden/>
    <w:locked/>
    <w:rsid w:val="008148D1"/>
    <w:rPr>
      <w:rFonts w:ascii="Calibri" w:hAnsi="Calibri" w:cs="Arial"/>
      <w:b/>
      <w:bCs/>
    </w:rPr>
  </w:style>
  <w:style w:type="character" w:customStyle="1" w:styleId="Nadpis7Char">
    <w:name w:val="Nadpis 7 Char"/>
    <w:basedOn w:val="Standardnpsmoodstavce"/>
    <w:link w:val="Nadpis7"/>
    <w:uiPriority w:val="99"/>
    <w:semiHidden/>
    <w:locked/>
    <w:rsid w:val="008148D1"/>
    <w:rPr>
      <w:rFonts w:ascii="Calibri" w:hAnsi="Calibri" w:cs="Arial"/>
      <w:sz w:val="24"/>
      <w:szCs w:val="24"/>
    </w:rPr>
  </w:style>
  <w:style w:type="character" w:customStyle="1" w:styleId="Nadpis8Char">
    <w:name w:val="Nadpis 8 Char"/>
    <w:basedOn w:val="Standardnpsmoodstavce"/>
    <w:link w:val="Nadpis8"/>
    <w:uiPriority w:val="99"/>
    <w:semiHidden/>
    <w:locked/>
    <w:rsid w:val="008148D1"/>
    <w:rPr>
      <w:rFonts w:ascii="Calibri" w:hAnsi="Calibri" w:cs="Arial"/>
      <w:i/>
      <w:iCs/>
      <w:sz w:val="24"/>
      <w:szCs w:val="24"/>
    </w:rPr>
  </w:style>
  <w:style w:type="character" w:customStyle="1" w:styleId="Nadpis9Char">
    <w:name w:val="Nadpis 9 Char"/>
    <w:basedOn w:val="Standardnpsmoodstavce"/>
    <w:link w:val="Nadpis9"/>
    <w:uiPriority w:val="99"/>
    <w:semiHidden/>
    <w:locked/>
    <w:rsid w:val="008148D1"/>
    <w:rPr>
      <w:rFonts w:ascii="Cambria" w:hAnsi="Cambria" w:cs="Times New Roman"/>
    </w:rPr>
  </w:style>
  <w:style w:type="paragraph" w:styleId="Nzev">
    <w:name w:val="Title"/>
    <w:basedOn w:val="Normln"/>
    <w:link w:val="NzevChar"/>
    <w:uiPriority w:val="99"/>
    <w:qFormat/>
    <w:rsid w:val="008148D1"/>
    <w:pPr>
      <w:jc w:val="center"/>
    </w:pPr>
    <w:rPr>
      <w:b/>
      <w:bCs/>
      <w:i/>
      <w:iCs/>
    </w:rPr>
  </w:style>
  <w:style w:type="character" w:customStyle="1" w:styleId="NzevChar">
    <w:name w:val="Název Char"/>
    <w:basedOn w:val="Standardnpsmoodstavce"/>
    <w:link w:val="Nzev"/>
    <w:uiPriority w:val="99"/>
    <w:locked/>
    <w:rsid w:val="008148D1"/>
    <w:rPr>
      <w:rFonts w:ascii="Cambria" w:hAnsi="Cambria" w:cs="Times New Roman"/>
      <w:b/>
      <w:bCs/>
      <w:kern w:val="28"/>
      <w:sz w:val="32"/>
      <w:szCs w:val="32"/>
    </w:rPr>
  </w:style>
  <w:style w:type="character" w:styleId="Hypertextovodkaz">
    <w:name w:val="Hyperlink"/>
    <w:basedOn w:val="Standardnpsmoodstavce"/>
    <w:uiPriority w:val="99"/>
    <w:rsid w:val="008148D1"/>
    <w:rPr>
      <w:rFonts w:cs="Times New Roman"/>
      <w:color w:val="0000FF"/>
      <w:u w:val="single"/>
    </w:rPr>
  </w:style>
  <w:style w:type="paragraph" w:customStyle="1" w:styleId="Pedsazen1">
    <w:name w:val="Předsazení 1"/>
    <w:autoRedefine/>
    <w:uiPriority w:val="99"/>
    <w:rsid w:val="008148D1"/>
    <w:pPr>
      <w:tabs>
        <w:tab w:val="right" w:leader="dot" w:pos="8505"/>
      </w:tabs>
      <w:spacing w:before="40" w:after="40"/>
      <w:ind w:left="283" w:hanging="283"/>
      <w:jc w:val="center"/>
    </w:pPr>
    <w:rPr>
      <w:b/>
      <w:bCs/>
      <w:noProof/>
      <w:sz w:val="28"/>
      <w:szCs w:val="28"/>
    </w:rPr>
  </w:style>
  <w:style w:type="paragraph" w:styleId="Zkladntext">
    <w:name w:val="Body Text"/>
    <w:basedOn w:val="Normln"/>
    <w:link w:val="ZkladntextChar"/>
    <w:uiPriority w:val="99"/>
    <w:rsid w:val="008148D1"/>
    <w:pPr>
      <w:spacing w:before="120" w:after="120"/>
      <w:ind w:firstLine="567"/>
      <w:jc w:val="both"/>
    </w:pPr>
    <w:rPr>
      <w:color w:val="000000"/>
    </w:rPr>
  </w:style>
  <w:style w:type="character" w:customStyle="1" w:styleId="ZkladntextChar">
    <w:name w:val="Základní text Char"/>
    <w:basedOn w:val="Standardnpsmoodstavce"/>
    <w:link w:val="Zkladntext"/>
    <w:uiPriority w:val="99"/>
    <w:semiHidden/>
    <w:locked/>
    <w:rsid w:val="008148D1"/>
    <w:rPr>
      <w:rFonts w:ascii="Calibri" w:hAnsi="Calibri" w:cs="Times New Roman"/>
      <w:sz w:val="24"/>
      <w:szCs w:val="24"/>
    </w:rPr>
  </w:style>
  <w:style w:type="paragraph" w:styleId="Zkladntext2">
    <w:name w:val="Body Text 2"/>
    <w:basedOn w:val="Normln"/>
    <w:link w:val="Zkladntext2Char"/>
    <w:uiPriority w:val="99"/>
    <w:rsid w:val="008148D1"/>
    <w:pPr>
      <w:ind w:left="540" w:hanging="360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locked/>
    <w:rsid w:val="008148D1"/>
    <w:rPr>
      <w:rFonts w:ascii="Calibri" w:hAnsi="Calibri" w:cs="Times New Roman"/>
      <w:sz w:val="24"/>
      <w:szCs w:val="24"/>
    </w:rPr>
  </w:style>
  <w:style w:type="paragraph" w:customStyle="1" w:styleId="Titulnlist">
    <w:name w:val="Titulní list"/>
    <w:uiPriority w:val="99"/>
    <w:rsid w:val="00B70B31"/>
    <w:pPr>
      <w:autoSpaceDE w:val="0"/>
      <w:autoSpaceDN w:val="0"/>
      <w:jc w:val="center"/>
    </w:pPr>
    <w:rPr>
      <w:rFonts w:ascii="Calibri" w:hAnsi="Calibri"/>
      <w:sz w:val="24"/>
      <w:szCs w:val="24"/>
    </w:rPr>
  </w:style>
  <w:style w:type="character" w:styleId="Sledovanodkaz">
    <w:name w:val="FollowedHyperlink"/>
    <w:basedOn w:val="Standardnpsmoodstavce"/>
    <w:uiPriority w:val="99"/>
    <w:rsid w:val="008148D1"/>
    <w:rPr>
      <w:rFonts w:cs="Times New Roman"/>
      <w:color w:val="800080"/>
      <w:u w:val="single"/>
    </w:rPr>
  </w:style>
  <w:style w:type="paragraph" w:styleId="Zpat">
    <w:name w:val="footer"/>
    <w:basedOn w:val="Normln"/>
    <w:link w:val="ZpatChar"/>
    <w:uiPriority w:val="99"/>
    <w:rsid w:val="008148D1"/>
    <w:pPr>
      <w:widowControl w:val="0"/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8148D1"/>
    <w:rPr>
      <w:rFonts w:ascii="Calibri" w:hAnsi="Calibri" w:cs="Times New Roman"/>
      <w:sz w:val="24"/>
      <w:szCs w:val="24"/>
    </w:rPr>
  </w:style>
  <w:style w:type="paragraph" w:styleId="Zhlav">
    <w:name w:val="header"/>
    <w:basedOn w:val="Normln"/>
    <w:link w:val="ZhlavChar"/>
    <w:uiPriority w:val="99"/>
    <w:rsid w:val="008148D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semiHidden/>
    <w:locked/>
    <w:rsid w:val="008148D1"/>
    <w:rPr>
      <w:rFonts w:ascii="Calibri" w:hAnsi="Calibri" w:cs="Times New Roman"/>
      <w:sz w:val="24"/>
      <w:szCs w:val="24"/>
    </w:rPr>
  </w:style>
  <w:style w:type="paragraph" w:customStyle="1" w:styleId="Normln1">
    <w:name w:val="Normální+1.ř"/>
    <w:basedOn w:val="Normln"/>
    <w:link w:val="Normln1Char"/>
    <w:uiPriority w:val="99"/>
    <w:rsid w:val="008148D1"/>
    <w:pPr>
      <w:ind w:firstLine="709"/>
      <w:jc w:val="both"/>
    </w:pPr>
  </w:style>
  <w:style w:type="character" w:styleId="slostrnky">
    <w:name w:val="page number"/>
    <w:basedOn w:val="Standardnpsmoodstavce"/>
    <w:uiPriority w:val="99"/>
    <w:rsid w:val="008148D1"/>
    <w:rPr>
      <w:rFonts w:cs="Times New Roman"/>
    </w:rPr>
  </w:style>
  <w:style w:type="paragraph" w:styleId="Textbubliny">
    <w:name w:val="Balloon Text"/>
    <w:basedOn w:val="Normln"/>
    <w:link w:val="TextbublinyChar"/>
    <w:uiPriority w:val="99"/>
    <w:semiHidden/>
    <w:rsid w:val="00D83A5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locked/>
    <w:rsid w:val="00D83A56"/>
    <w:rPr>
      <w:rFonts w:ascii="Tahoma" w:hAnsi="Tahoma" w:cs="Tahoma"/>
      <w:sz w:val="16"/>
      <w:szCs w:val="16"/>
    </w:rPr>
  </w:style>
  <w:style w:type="paragraph" w:styleId="Zkladntext3">
    <w:name w:val="Body Text 3"/>
    <w:basedOn w:val="Normln"/>
    <w:link w:val="Zkladntext3Char"/>
    <w:uiPriority w:val="99"/>
    <w:rsid w:val="00B43E2A"/>
    <w:pPr>
      <w:spacing w:after="120"/>
    </w:pPr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locked/>
    <w:rsid w:val="00B43E2A"/>
    <w:rPr>
      <w:rFonts w:ascii="Calibri" w:hAnsi="Calibri" w:cs="Times New Roman"/>
      <w:sz w:val="16"/>
      <w:szCs w:val="16"/>
      <w:lang w:val="cs-CZ" w:eastAsia="cs-CZ" w:bidi="ar-SA"/>
    </w:rPr>
  </w:style>
  <w:style w:type="paragraph" w:customStyle="1" w:styleId="Normlnods1">
    <w:name w:val="Normální+ods+1.ř"/>
    <w:basedOn w:val="Normln"/>
    <w:uiPriority w:val="99"/>
    <w:rsid w:val="00D047B9"/>
    <w:pPr>
      <w:spacing w:after="60"/>
      <w:ind w:left="851" w:firstLine="454"/>
      <w:jc w:val="both"/>
    </w:pPr>
  </w:style>
  <w:style w:type="character" w:customStyle="1" w:styleId="Normln1Char">
    <w:name w:val="Normální+1.ř Char"/>
    <w:link w:val="Normln1"/>
    <w:uiPriority w:val="99"/>
    <w:rsid w:val="00D047B9"/>
    <w:rPr>
      <w:rFonts w:ascii="Calibri" w:hAnsi="Calibri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0F3B39"/>
    <w:pPr>
      <w:ind w:left="720"/>
      <w:contextualSpacing/>
    </w:pPr>
  </w:style>
  <w:style w:type="paragraph" w:customStyle="1" w:styleId="Normlnodsazen1">
    <w:name w:val="Normální+odsazený+1.ř"/>
    <w:basedOn w:val="Normln"/>
    <w:uiPriority w:val="99"/>
    <w:rsid w:val="00231405"/>
    <w:pPr>
      <w:ind w:left="357" w:firstLine="357"/>
      <w:jc w:val="both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03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650F5B-3E4C-4D2B-A9FB-79D04DB801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</TotalTime>
  <Pages>7</Pages>
  <Words>886</Words>
  <Characters>5234</Characters>
  <Application>Microsoft Office Word</Application>
  <DocSecurity>0</DocSecurity>
  <Lines>43</Lines>
  <Paragraphs>12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Atelier Penta v</vt:lpstr>
    </vt:vector>
  </TitlesOfParts>
  <Company>---</Company>
  <LinksUpToDate>false</LinksUpToDate>
  <CharactersWithSpaces>6108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Atelier Penta v</dc:title>
  <dc:creator>JJ</dc:creator>
  <cp:lastModifiedBy>Jan Berka</cp:lastModifiedBy>
  <cp:revision>52</cp:revision>
  <cp:lastPrinted>2006-10-18T07:01:00Z</cp:lastPrinted>
  <dcterms:created xsi:type="dcterms:W3CDTF">2019-05-29T07:05:00Z</dcterms:created>
  <dcterms:modified xsi:type="dcterms:W3CDTF">2019-05-30T06:29:00Z</dcterms:modified>
</cp:coreProperties>
</file>